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68833F50"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9165BB">
        <w:rPr>
          <w:rFonts w:ascii="Calibri" w:hAnsi="Calibri" w:cs="Calibri"/>
          <w:b w:val="0"/>
          <w:i/>
          <w:sz w:val="18"/>
          <w:szCs w:val="18"/>
        </w:rPr>
        <w:t>4</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64991861"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699930D" w14:textId="77777777" w:rsidR="0070247E" w:rsidRDefault="0070247E">
      <w:pPr>
        <w:pStyle w:val="xl33"/>
        <w:spacing w:before="0" w:after="60"/>
        <w:rPr>
          <w:rFonts w:asciiTheme="minorHAnsi" w:hAnsiTheme="minorHAnsi" w:cs="Calibri"/>
          <w:sz w:val="24"/>
        </w:rPr>
      </w:pPr>
    </w:p>
    <w:p w14:paraId="5358BF9C" w14:textId="2B798521"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(sp.j.), SPÓŁKA KOMANDYTOWA (sp.k.), SPÓŁKA PARTNERSKA (sp.p.)</w:t>
      </w:r>
    </w:p>
    <w:p w14:paraId="0EBB9354"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Pr="00A45803">
        <w:rPr>
          <w:rFonts w:asciiTheme="minorHAnsi" w:hAnsiTheme="minorHAnsi"/>
          <w:i/>
          <w:sz w:val="24"/>
          <w:szCs w:val="24"/>
        </w:rPr>
        <w:t>,</w:t>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4D0FA4DA" w14:textId="77777777" w:rsidR="009F6EB7" w:rsidRPr="00A45803" w:rsidRDefault="009F6EB7" w:rsidP="009F6EB7">
      <w:pPr>
        <w:jc w:val="both"/>
        <w:rPr>
          <w:rFonts w:asciiTheme="minorHAnsi" w:hAnsiTheme="minorHAnsi"/>
          <w:sz w:val="24"/>
          <w:szCs w:val="24"/>
        </w:rPr>
      </w:pPr>
    </w:p>
    <w:p w14:paraId="6C3426E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27C50805" w14:textId="06C18C64"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4CD15FCA" w14:textId="77777777" w:rsidR="009F6EB7" w:rsidRPr="00A45803" w:rsidRDefault="009F6EB7" w:rsidP="009F6EB7">
      <w:pPr>
        <w:rPr>
          <w:rFonts w:asciiTheme="minorHAnsi" w:hAnsiTheme="minorHAnsi"/>
          <w:sz w:val="24"/>
          <w:szCs w:val="24"/>
        </w:rPr>
      </w:pPr>
    </w:p>
    <w:p w14:paraId="17549629"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23116B34" w14:textId="5579FEFE"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do Centralnej Ewidencji i Informacji o Działalności Gospodarczej i …………………… zamieszkał</w:t>
      </w:r>
      <w:r w:rsidR="000734EE">
        <w:rPr>
          <w:rFonts w:asciiTheme="minorHAnsi" w:hAnsiTheme="minorHAnsi"/>
          <w:sz w:val="24"/>
          <w:szCs w:val="24"/>
        </w:rPr>
        <w:t>ą</w:t>
      </w:r>
      <w:r w:rsidRPr="00A45803">
        <w:rPr>
          <w:rFonts w:asciiTheme="minorHAnsi" w:hAnsiTheme="minorHAnsi"/>
          <w:sz w:val="24"/>
          <w:szCs w:val="24"/>
        </w:rPr>
        <w:t>/y w ………………… (kod pocztowy ……………………), przy 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6E4A683A"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378D7E12"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4A2A3BE6"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5148CBB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70BBC0D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6DE1A2AA"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042A3432"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62210CF2" w14:textId="44384C49"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7CE19D6A" w14:textId="77777777" w:rsidR="00561192" w:rsidRPr="00A45803" w:rsidRDefault="00561192">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4A77A5DD"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„danych osobowych” oznacza to dane osobowe w rozumieniu ustawy z dnia 29 sierpnia  1997 r. o ochronie danych osobowych (Dz. U. z 201</w:t>
      </w:r>
      <w:r w:rsidR="008650F7">
        <w:rPr>
          <w:rFonts w:asciiTheme="minorHAnsi" w:hAnsiTheme="minorHAnsi" w:cs="Calibri"/>
          <w:sz w:val="24"/>
          <w:szCs w:val="24"/>
        </w:rPr>
        <w:t>6</w:t>
      </w:r>
      <w:r w:rsidRPr="00A45803">
        <w:rPr>
          <w:rFonts w:asciiTheme="minorHAnsi" w:hAnsiTheme="minorHAnsi" w:cs="Calibri"/>
          <w:sz w:val="24"/>
          <w:szCs w:val="24"/>
        </w:rPr>
        <w:t xml:space="preserve"> r. poz. </w:t>
      </w:r>
      <w:r w:rsidR="008650F7">
        <w:rPr>
          <w:rFonts w:asciiTheme="minorHAnsi" w:hAnsiTheme="minorHAnsi" w:cs="Calibri"/>
          <w:sz w:val="24"/>
          <w:szCs w:val="24"/>
        </w:rPr>
        <w:t>922</w:t>
      </w:r>
      <w:r w:rsidRPr="00A45803">
        <w:rPr>
          <w:rFonts w:asciiTheme="minorHAnsi" w:hAnsiTheme="minorHAnsi" w:cs="Calibri"/>
          <w:sz w:val="24"/>
          <w:szCs w:val="24"/>
        </w:rPr>
        <w:t xml:space="preserve">,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1E6F4284" w14:textId="6A433F53"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„dniach roboczych” oznacza to dni z wyłączeniem sobót i dni ustawowo wolnych od pracy w rozumieniu ustawy z dnia 18 stycznia 1951 r. o dniach wolnych od pracy </w:t>
      </w:r>
      <w:r w:rsidR="00ED58FC">
        <w:rPr>
          <w:rFonts w:asciiTheme="minorHAnsi" w:hAnsiTheme="minorHAnsi" w:cs="Calibri"/>
          <w:sz w:val="24"/>
          <w:szCs w:val="24"/>
        </w:rPr>
        <w:t>(</w:t>
      </w:r>
      <w:r>
        <w:rPr>
          <w:rFonts w:asciiTheme="minorHAnsi" w:hAnsiTheme="minorHAnsi" w:cs="Calibri"/>
          <w:sz w:val="24"/>
          <w:szCs w:val="24"/>
        </w:rPr>
        <w:t>D</w:t>
      </w:r>
      <w:r w:rsidR="00ED58FC">
        <w:rPr>
          <w:rFonts w:asciiTheme="minorHAnsi" w:hAnsiTheme="minorHAnsi" w:cs="Calibri"/>
          <w:sz w:val="24"/>
          <w:szCs w:val="24"/>
        </w:rPr>
        <w:t>z</w:t>
      </w:r>
      <w:r>
        <w:rPr>
          <w:rFonts w:asciiTheme="minorHAnsi" w:hAnsiTheme="minorHAnsi" w:cs="Calibri"/>
          <w:sz w:val="24"/>
          <w:szCs w:val="24"/>
        </w:rPr>
        <w:t>.U. z 2015 r. poz. 90);</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529ABFB3"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7B89B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48FE178F"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3C055AB7" w14:textId="471105B9"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B9A78F8"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6C625360" w14:textId="54C3D4A6"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13257553" w14:textId="35431D1C"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 xml:space="preserve">(Dz.U. z </w:t>
      </w:r>
      <w:r w:rsidR="003A3AFF">
        <w:rPr>
          <w:rFonts w:asciiTheme="minorHAnsi" w:hAnsiTheme="minorHAnsi"/>
          <w:color w:val="000000"/>
          <w:sz w:val="24"/>
          <w:szCs w:val="24"/>
        </w:rPr>
        <w:t>2012</w:t>
      </w:r>
      <w:r w:rsidRPr="00A45803">
        <w:rPr>
          <w:rFonts w:asciiTheme="minorHAnsi" w:hAnsiTheme="minorHAnsi"/>
          <w:color w:val="000000"/>
          <w:sz w:val="24"/>
          <w:szCs w:val="24"/>
        </w:rPr>
        <w:t xml:space="preserve"> r., poz.</w:t>
      </w:r>
      <w:r w:rsidR="003A3AFF">
        <w:rPr>
          <w:rFonts w:asciiTheme="minorHAnsi" w:hAnsiTheme="minorHAnsi"/>
          <w:color w:val="000000"/>
          <w:sz w:val="24"/>
          <w:szCs w:val="24"/>
        </w:rPr>
        <w:t xml:space="preserve"> 1539</w:t>
      </w:r>
      <w:r w:rsidRPr="00A45803">
        <w:rPr>
          <w:rFonts w:asciiTheme="minorHAnsi" w:hAnsiTheme="minorHAnsi"/>
          <w:color w:val="000000"/>
          <w:sz w:val="24"/>
          <w:szCs w:val="24"/>
        </w:rPr>
        <w:t>, z późn. zm.);</w:t>
      </w:r>
    </w:p>
    <w:p w14:paraId="2BFFE69B" w14:textId="5DF56519"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Rozporządzenie Ministra Infrastruktury i Rozwoju 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87521E">
        <w:rPr>
          <w:rFonts w:asciiTheme="minorHAnsi" w:hAnsiTheme="minorHAnsi"/>
          <w:sz w:val="24"/>
          <w:szCs w:val="24"/>
        </w:rPr>
        <w:t>2026)</w:t>
      </w:r>
      <w:r w:rsidRPr="0087521E">
        <w:rPr>
          <w:rFonts w:asciiTheme="minorHAnsi" w:hAnsiTheme="minorHAnsi"/>
          <w:sz w:val="24"/>
          <w:szCs w:val="24"/>
        </w:rPr>
        <w:t>.</w:t>
      </w:r>
    </w:p>
    <w:p w14:paraId="133E999C" w14:textId="193B9189" w:rsidR="006069A5" w:rsidRPr="00A45803" w:rsidRDefault="006069A5">
      <w:pPr>
        <w:spacing w:after="60" w:line="240" w:lineRule="auto"/>
        <w:jc w:val="both"/>
        <w:rPr>
          <w:rFonts w:asciiTheme="minorHAnsi" w:hAnsiTheme="minorHAnsi"/>
          <w:sz w:val="24"/>
          <w:szCs w:val="24"/>
        </w:rPr>
      </w:pPr>
    </w:p>
    <w:p w14:paraId="2CAB58BA" w14:textId="111E97D9"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5F5287EE" w14:textId="1CC71D5F"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EEC2FD6"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30"/>
      </w:r>
    </w:p>
    <w:p w14:paraId="43F6E136" w14:textId="6D139E66"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 xml:space="preserve">Wydatki w ramach Projektu na zakup środków trwałych oraz wydatki w ramach cross-financingu,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5736F93E"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394F258B"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12E5CCD5" w14:textId="50C4EA19" w:rsidR="00950094" w:rsidRPr="00FF47A3" w:rsidRDefault="006069A5" w:rsidP="008650F7">
      <w:pPr>
        <w:pStyle w:val="Tekstpodstawowy"/>
        <w:numPr>
          <w:ilvl w:val="0"/>
          <w:numId w:val="2"/>
        </w:numPr>
        <w:tabs>
          <w:tab w:val="clear" w:pos="900"/>
        </w:tabs>
        <w:autoSpaceDE w:val="0"/>
        <w:spacing w:after="60"/>
        <w:rPr>
          <w:rFonts w:asciiTheme="minorHAnsi" w:hAnsiTheme="minorHAnsi" w:cs="Calibri"/>
        </w:rPr>
      </w:pPr>
      <w:r w:rsidRPr="00FF47A3">
        <w:rPr>
          <w:rFonts w:asciiTheme="minorHAnsi" w:hAnsiTheme="minorHAnsi" w:cs="Calibri"/>
        </w:rPr>
        <w:t xml:space="preserve">Beneficjent oświadcza w imieniu swoim i </w:t>
      </w:r>
      <w:r w:rsidRPr="00FF47A3">
        <w:rPr>
          <w:rFonts w:asciiTheme="minorHAnsi" w:hAnsiTheme="minorHAnsi"/>
          <w:i/>
        </w:rPr>
        <w:t>Partnerów</w:t>
      </w:r>
      <w:r w:rsidRPr="00A45803">
        <w:rPr>
          <w:rStyle w:val="Znakiprzypiswdolnych"/>
          <w:rFonts w:asciiTheme="minorHAnsi" w:hAnsiTheme="minorHAnsi" w:cs="Calibri"/>
        </w:rPr>
        <w:footnoteReference w:id="32"/>
      </w:r>
      <w:r w:rsidRPr="00FF47A3">
        <w:rPr>
          <w:rFonts w:asciiTheme="minorHAnsi" w:hAnsiTheme="minorHAnsi" w:cs="Calibri"/>
        </w:rPr>
        <w:t>, że zapoznał się z treścią</w:t>
      </w:r>
      <w:r w:rsidRPr="00FF47A3">
        <w:rPr>
          <w:rFonts w:asciiTheme="minorHAnsi" w:hAnsiTheme="minorHAnsi" w:cs="Calibri"/>
          <w:i/>
        </w:rPr>
        <w:t xml:space="preserve"> </w:t>
      </w:r>
      <w:r w:rsidRPr="00FF47A3">
        <w:rPr>
          <w:rFonts w:asciiTheme="minorHAnsi" w:hAnsiTheme="minorHAnsi"/>
          <w:i/>
        </w:rPr>
        <w:t>Regulaminu Konkursu</w:t>
      </w:r>
      <w:r w:rsidR="00CF1175" w:rsidRPr="00FF47A3">
        <w:rPr>
          <w:rFonts w:asciiTheme="minorHAnsi" w:hAnsiTheme="minorHAnsi"/>
          <w:i/>
        </w:rPr>
        <w:t xml:space="preserve"> nr </w:t>
      </w:r>
      <w:r w:rsidR="00CF1175" w:rsidRPr="009165BB">
        <w:rPr>
          <w:rFonts w:asciiTheme="minorHAnsi" w:hAnsiTheme="minorHAnsi"/>
          <w:i/>
          <w:highlight w:val="yellow"/>
        </w:rPr>
        <w:t>POWR.02.02.00-IP.09-00-</w:t>
      </w:r>
      <w:r w:rsidR="008650F7" w:rsidRPr="009165BB">
        <w:rPr>
          <w:rFonts w:asciiTheme="minorHAnsi" w:hAnsiTheme="minorHAnsi"/>
          <w:i/>
          <w:highlight w:val="yellow"/>
        </w:rPr>
        <w:t xml:space="preserve">00  </w:t>
      </w:r>
      <w:r w:rsidR="00CF1175" w:rsidRPr="009165BB">
        <w:rPr>
          <w:rFonts w:asciiTheme="minorHAnsi" w:hAnsiTheme="minorHAnsi"/>
          <w:i/>
          <w:highlight w:val="yellow"/>
        </w:rPr>
        <w:t>/1</w:t>
      </w:r>
      <w:r w:rsidR="00E84C11" w:rsidRPr="009165BB">
        <w:rPr>
          <w:rFonts w:asciiTheme="minorHAnsi" w:hAnsiTheme="minorHAnsi"/>
          <w:i/>
          <w:highlight w:val="yellow"/>
        </w:rPr>
        <w:t>6</w:t>
      </w:r>
      <w:r w:rsidRPr="009165BB">
        <w:rPr>
          <w:rFonts w:asciiTheme="minorHAnsi" w:hAnsiTheme="minorHAnsi" w:cs="Calibri"/>
          <w:i/>
          <w:highlight w:val="yellow"/>
        </w:rPr>
        <w:t>,</w:t>
      </w:r>
      <w:r w:rsidRPr="00FF47A3">
        <w:rPr>
          <w:rFonts w:asciiTheme="minorHAnsi" w:hAnsiTheme="minorHAnsi" w:cs="Calibri"/>
          <w:i/>
        </w:rPr>
        <w:t xml:space="preserve"> Wytycznych w zakresie monitorowania</w:t>
      </w:r>
      <w:r w:rsidRPr="00FF47A3">
        <w:rPr>
          <w:rFonts w:asciiTheme="minorHAnsi" w:hAnsiTheme="minorHAnsi" w:cs="Calibri"/>
        </w:rPr>
        <w:t xml:space="preserve">, </w:t>
      </w:r>
      <w:r w:rsidRPr="00FF47A3">
        <w:rPr>
          <w:rFonts w:asciiTheme="minorHAnsi" w:hAnsiTheme="minorHAnsi" w:cs="Calibri"/>
          <w:i/>
        </w:rPr>
        <w:t>Wytycznych w zakresie kwalifikowalności</w:t>
      </w:r>
      <w:r w:rsidRPr="00FF47A3">
        <w:rPr>
          <w:rFonts w:asciiTheme="minorHAnsi" w:hAnsiTheme="minorHAnsi" w:cs="Calibri"/>
        </w:rPr>
        <w:t xml:space="preserve"> oraz wytycznych, o których mowa w ust. 1 pkt 7, oraz zobowiązuje się do ich stosowania podczas realizacji Projektu, z uwzględnieniem ust. </w:t>
      </w:r>
      <w:r w:rsidR="00291A83" w:rsidRPr="00FF47A3">
        <w:rPr>
          <w:rFonts w:asciiTheme="minorHAnsi" w:hAnsiTheme="minorHAnsi" w:cs="Calibri"/>
        </w:rPr>
        <w:t>5</w:t>
      </w:r>
      <w:r w:rsidRPr="00FF47A3">
        <w:rPr>
          <w:rFonts w:asciiTheme="minorHAnsi" w:hAnsiTheme="minorHAnsi" w:cs="Calibri"/>
        </w:rPr>
        <w:t>.</w:t>
      </w:r>
    </w:p>
    <w:p w14:paraId="58E5928B" w14:textId="6B0AA31C"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3"/>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7A33B4F6" w14:textId="45B9D050"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40FA4C58"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w:t>
      </w:r>
      <w:r w:rsidR="008650F7" w:rsidRPr="00554821">
        <w:rPr>
          <w:rFonts w:asciiTheme="minorHAnsi" w:hAnsiTheme="minorHAnsi"/>
          <w:i/>
          <w:highlight w:val="yellow"/>
        </w:rPr>
        <w:t>POWR.02.02.00-IP.09-00-00  /16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4"/>
      </w:r>
    </w:p>
    <w:p w14:paraId="1EC09DC4" w14:textId="4963128A"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5"/>
      </w:r>
      <w:r w:rsidR="006069A5"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7"/>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8"/>
      </w:r>
      <w:r w:rsidR="006069A5" w:rsidRPr="00A45803">
        <w:rPr>
          <w:rFonts w:asciiTheme="minorHAnsi" w:hAnsiTheme="minorHAnsi" w:cs="Calibri"/>
          <w:sz w:val="24"/>
          <w:szCs w:val="24"/>
        </w:rPr>
        <w:t>.</w:t>
      </w:r>
    </w:p>
    <w:p w14:paraId="5474A5FF" w14:textId="78CB18DD"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7E40638A"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9"/>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40"/>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na cele inne niż związane z Projektem, w szczególności na tymczasowe finansowanie swojej podstawowej, pozaprojektowej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1"/>
      </w:r>
      <w:r w:rsidRPr="00A45803">
        <w:rPr>
          <w:rFonts w:asciiTheme="minorHAnsi" w:hAnsiTheme="minorHAnsi"/>
          <w:i/>
          <w:sz w:val="24"/>
          <w:szCs w:val="24"/>
        </w:rPr>
        <w:t>.</w:t>
      </w:r>
    </w:p>
    <w:p w14:paraId="69A081CD" w14:textId="6D50AF96"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2"/>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 i 5</w:t>
      </w:r>
      <w:r w:rsidR="000E01DE">
        <w:rPr>
          <w:rStyle w:val="Odwoanieprzypisudolnego"/>
          <w:rFonts w:asciiTheme="minorHAnsi" w:hAnsiTheme="minorHAnsi" w:cs="Calibri"/>
          <w:sz w:val="24"/>
          <w:szCs w:val="24"/>
        </w:rPr>
        <w:footnoteReference w:id="43"/>
      </w:r>
      <w:r w:rsidRPr="00352163">
        <w:rPr>
          <w:rFonts w:cs="Calibri"/>
          <w:sz w:val="18"/>
          <w:szCs w:val="18"/>
        </w:rPr>
        <w:t xml:space="preserve"> </w:t>
      </w:r>
      <w:r w:rsidRPr="00352163">
        <w:rPr>
          <w:rFonts w:asciiTheme="minorHAnsi" w:hAnsiTheme="minorHAnsi" w:cs="Calibri"/>
          <w:sz w:val="24"/>
          <w:szCs w:val="24"/>
        </w:rPr>
        <w:t>ponosi Beneficjent.</w:t>
      </w:r>
    </w:p>
    <w:p w14:paraId="4DA0845E" w14:textId="0B40A7CD"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2202DD65" w14:textId="4A722868"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62F43DF6" w14:textId="16E13261"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w:t>
      </w:r>
      <w:r w:rsidR="00782716">
        <w:rPr>
          <w:rFonts w:asciiTheme="minorHAnsi" w:hAnsiTheme="minorHAnsi" w:cs="Calibri"/>
          <w:sz w:val="24"/>
          <w:szCs w:val="24"/>
        </w:rPr>
        <w:t xml:space="preserve"> 2016 poz.1870</w:t>
      </w:r>
      <w:r w:rsidRPr="000E01DE">
        <w:rPr>
          <w:rFonts w:asciiTheme="minorHAnsi" w:hAnsiTheme="minorHAnsi" w:cs="Calibri"/>
          <w:sz w:val="24"/>
          <w:szCs w:val="24"/>
        </w:rPr>
        <w:t>, z późn. zm.)</w:t>
      </w:r>
      <w:r w:rsidR="00F8022D" w:rsidRPr="000E01DE">
        <w:rPr>
          <w:rFonts w:asciiTheme="minorHAnsi" w:hAnsiTheme="minorHAnsi" w:cs="Calibri"/>
          <w:sz w:val="24"/>
          <w:szCs w:val="24"/>
        </w:rPr>
        <w:t xml:space="preserve"> zwanej dalej „ufp”</w:t>
      </w:r>
      <w:r w:rsidRPr="000E01DE">
        <w:rPr>
          <w:rFonts w:asciiTheme="minorHAnsi" w:hAnsiTheme="minorHAnsi" w:cs="Calibri"/>
          <w:sz w:val="24"/>
          <w:szCs w:val="24"/>
        </w:rPr>
        <w:t xml:space="preserve"> podlega zwrotowi na rachunek wskazany przez Instytucję Pośredniczącą.</w:t>
      </w:r>
    </w:p>
    <w:p w14:paraId="4EF9F124"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3242F0F2"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5"/>
      </w:r>
      <w:r w:rsidRPr="000E01DE">
        <w:rPr>
          <w:rFonts w:asciiTheme="minorHAnsi" w:hAnsiTheme="minorHAnsi" w:cs="Calibri"/>
          <w:sz w:val="24"/>
          <w:szCs w:val="24"/>
        </w:rPr>
        <w:t xml:space="preserve"> w następnym roku budżetowym. </w:t>
      </w:r>
    </w:p>
    <w:p w14:paraId="24745DEC"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6"/>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39BE9A0A"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0576CC0A"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096F60F6"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w:t>
      </w:r>
      <w:r w:rsidR="00782716">
        <w:t>2016</w:t>
      </w:r>
      <w:r w:rsidR="00782716" w:rsidRPr="00351DE1">
        <w:t xml:space="preserve"> </w:t>
      </w:r>
      <w:r w:rsidRPr="00A45803">
        <w:rPr>
          <w:rFonts w:asciiTheme="minorHAnsi" w:hAnsiTheme="minorHAnsi" w:cs="Calibri"/>
          <w:sz w:val="24"/>
          <w:szCs w:val="24"/>
        </w:rPr>
        <w:t xml:space="preserve">poz. </w:t>
      </w:r>
      <w:r w:rsidR="00782716">
        <w:rPr>
          <w:rFonts w:asciiTheme="minorHAnsi" w:hAnsiTheme="minorHAnsi" w:cs="Calibri"/>
          <w:sz w:val="24"/>
          <w:szCs w:val="24"/>
        </w:rPr>
        <w:t>75</w:t>
      </w:r>
      <w:r w:rsidRPr="00A4580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0A3EF756"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5B8C44E4" w14:textId="4E252BD2"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 xml:space="preserve">isemnej </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73D45DD9" w14:textId="28CEF922"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3521371B" w14:textId="1E30BEB5"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2BB18509" w14:textId="4C11D59A"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1B958457" w14:textId="3889EC08"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8"/>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24B0A2BF"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3CD50685"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45F302BE"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4E5413">
      <w:pPr>
        <w:numPr>
          <w:ilvl w:val="1"/>
          <w:numId w:val="10"/>
        </w:numPr>
        <w:tabs>
          <w:tab w:val="clear" w:pos="822"/>
          <w:tab w:val="num" w:pos="567"/>
        </w:tabs>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62D15934"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ma prawo wnieść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 zastrzeżenia do ustaleń Instytucji Pośredniczącej w zakresie wydatków niekwalifikowalnych. Przepisy art. 25 ust. 2-12 ustawy z dnia 11 lipca 2014 r. o zasadach realizacji programów w zakresie polityki spójności finansowanych w perspektywie finansowej 2014–2020 (Dz. U. </w:t>
      </w:r>
      <w:r w:rsidR="000734EE">
        <w:rPr>
          <w:rFonts w:asciiTheme="minorHAnsi" w:hAnsiTheme="minorHAnsi" w:cs="Calibri"/>
          <w:sz w:val="24"/>
          <w:szCs w:val="24"/>
        </w:rPr>
        <w:t>z 2016 r., poz 217</w:t>
      </w:r>
      <w:r w:rsidR="00EC1309">
        <w:rPr>
          <w:rFonts w:asciiTheme="minorHAnsi" w:hAnsiTheme="minorHAnsi" w:cs="Calibri"/>
          <w:sz w:val="24"/>
          <w:szCs w:val="24"/>
        </w:rPr>
        <w:t>, z późn. zm.</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56CB4929"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3D454886" w14:textId="4FC27C04"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4BF197EB" w:rsidR="006069A5" w:rsidRPr="00A45803" w:rsidRDefault="006069A5" w:rsidP="004E5413">
      <w:pPr>
        <w:numPr>
          <w:ilvl w:val="0"/>
          <w:numId w:val="10"/>
        </w:numPr>
        <w:tabs>
          <w:tab w:val="clear" w:pos="502"/>
          <w:tab w:val="left"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Ufp</w:t>
      </w:r>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0E5DE29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9"/>
      </w:r>
    </w:p>
    <w:p w14:paraId="0E752E07" w14:textId="7EEA346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10E7750B"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w:t>
      </w:r>
      <w:r w:rsidR="00EC1309">
        <w:rPr>
          <w:rFonts w:asciiTheme="minorHAnsi" w:hAnsiTheme="minorHAnsi" w:cs="Calibri"/>
          <w:sz w:val="24"/>
          <w:szCs w:val="24"/>
        </w:rPr>
        <w:t>u</w:t>
      </w:r>
      <w:r w:rsidR="00250E38">
        <w:rPr>
          <w:rFonts w:asciiTheme="minorHAnsi" w:hAnsiTheme="minorHAnsi" w:cs="Calibri"/>
          <w:sz w:val="24"/>
          <w:szCs w:val="24"/>
        </w:rPr>
        <w:t>fp</w:t>
      </w:r>
      <w:r w:rsidRPr="00A45803">
        <w:rPr>
          <w:rFonts w:asciiTheme="minorHAnsi" w:hAnsiTheme="minorHAnsi" w:cs="Calibri"/>
          <w:sz w:val="24"/>
          <w:szCs w:val="24"/>
        </w:rPr>
        <w:t>,</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1458081E"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w:t>
      </w:r>
      <w:r w:rsidR="00EC1309">
        <w:rPr>
          <w:rFonts w:asciiTheme="minorHAnsi" w:hAnsiTheme="minorHAnsi" w:cs="Calibri"/>
          <w:sz w:val="24"/>
          <w:szCs w:val="24"/>
        </w:rPr>
        <w:t xml:space="preserve"> </w:t>
      </w:r>
      <w:r w:rsidRPr="00A45803">
        <w:rPr>
          <w:rFonts w:asciiTheme="minorHAnsi" w:hAnsiTheme="minorHAnsi" w:cs="Calibri"/>
          <w:sz w:val="24"/>
          <w:szCs w:val="24"/>
        </w:rP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0660318E"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36E5A41B"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5BACC6BC"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niedokonania przez Beneficjenta zwrotu środków zgodnie z ust. 2 Instytucja Pośrednicząca, po przeprowadzeniu postępowania określonego przepisami ustawy z dnia 14 czerwca 1960 r. Kodeks postępowania administracyjnego (Dz. U. z </w:t>
      </w:r>
      <w:r w:rsidR="00782716" w:rsidRPr="003A3AFF">
        <w:rPr>
          <w:rFonts w:asciiTheme="minorHAnsi" w:hAnsiTheme="minorHAnsi" w:cs="Calibri"/>
          <w:sz w:val="24"/>
          <w:szCs w:val="24"/>
        </w:rPr>
        <w:t>2016 poz. 23</w:t>
      </w:r>
      <w:r w:rsidRPr="00A45803">
        <w:rPr>
          <w:rFonts w:asciiTheme="minorHAnsi" w:hAnsiTheme="minorHAnsi" w:cs="Calibri"/>
          <w:sz w:val="24"/>
          <w:szCs w:val="24"/>
        </w:rPr>
        <w:t>, z późn. zm.), wydaje decyzję, o której mowa w art. 207 ust. 9</w:t>
      </w:r>
      <w:r w:rsidR="00EC1309">
        <w:rPr>
          <w:rFonts w:asciiTheme="minorHAnsi" w:hAnsiTheme="minorHAnsi" w:cs="Calibri"/>
          <w:sz w:val="24"/>
          <w:szCs w:val="24"/>
        </w:rPr>
        <w:t xml:space="preserve"> u</w:t>
      </w:r>
      <w:r w:rsidR="00250E38">
        <w:rPr>
          <w:rFonts w:asciiTheme="minorHAnsi" w:hAnsiTheme="minorHAnsi" w:cs="Calibri"/>
          <w:sz w:val="24"/>
          <w:szCs w:val="24"/>
        </w:rPr>
        <w:t>fp</w:t>
      </w:r>
      <w:r w:rsidRPr="00A45803">
        <w:rPr>
          <w:rFonts w:asciiTheme="minorHAnsi" w:hAnsiTheme="minorHAnsi" w:cs="Calibri"/>
          <w:sz w:val="24"/>
          <w:szCs w:val="24"/>
        </w:rPr>
        <w:t xml:space="preserve">. </w:t>
      </w:r>
    </w:p>
    <w:p w14:paraId="12D9CAC3"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3BB9533" w14:textId="569DE740"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 xml:space="preserve">W przypadku braku zwrotu środków w terminie 14 dni od dnia doręczenia ostatecznej decyzji, o której mowa w ust. 6, Beneficjent zostaje wykluczony z możliwości otrzymania środków zgodnie z art. 207 ust. 4 pkt 3 </w:t>
      </w:r>
      <w:r w:rsidR="00EC1309">
        <w:rPr>
          <w:rFonts w:asciiTheme="minorHAnsi" w:hAnsiTheme="minorHAnsi" w:cs="Calibri"/>
          <w:sz w:val="24"/>
          <w:szCs w:val="24"/>
        </w:rPr>
        <w:t>u</w:t>
      </w:r>
      <w:r w:rsidRPr="009624FD">
        <w:rPr>
          <w:rFonts w:asciiTheme="minorHAnsi" w:hAnsiTheme="minorHAnsi" w:cs="Calibri"/>
          <w:sz w:val="24"/>
          <w:szCs w:val="24"/>
        </w:rPr>
        <w:t xml:space="preserve">fp, z zastrzeżeniem art. 207 ust. 7 </w:t>
      </w:r>
      <w:r w:rsidR="00EC1309">
        <w:rPr>
          <w:rFonts w:asciiTheme="minorHAnsi" w:hAnsiTheme="minorHAnsi" w:cs="Calibri"/>
          <w:sz w:val="24"/>
          <w:szCs w:val="24"/>
        </w:rPr>
        <w:t>u</w:t>
      </w:r>
      <w:r w:rsidRPr="009624FD">
        <w:rPr>
          <w:rFonts w:asciiTheme="minorHAnsi" w:hAnsiTheme="minorHAnsi" w:cs="Calibri"/>
          <w:sz w:val="24"/>
          <w:szCs w:val="24"/>
        </w:rPr>
        <w:t>fp.</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49EFB5D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0"/>
      </w:r>
      <w:r w:rsidRPr="00A45803">
        <w:rPr>
          <w:rFonts w:asciiTheme="minorHAnsi" w:hAnsiTheme="minorHAnsi" w:cs="Calibri"/>
          <w:sz w:val="24"/>
          <w:szCs w:val="24"/>
          <w:vertAlign w:val="superscript"/>
        </w:rPr>
        <w:tab/>
      </w:r>
    </w:p>
    <w:p w14:paraId="025A51DA" w14:textId="39716429"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1"/>
      </w:r>
      <w:r w:rsidRPr="00C32B11">
        <w:rPr>
          <w:rFonts w:asciiTheme="minorHAnsi" w:hAnsiTheme="minorHAns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2"/>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3"/>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4"/>
      </w:r>
    </w:p>
    <w:p w14:paraId="27DCF38C" w14:textId="139EE611" w:rsidR="006069A5" w:rsidRPr="008319A9"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5"/>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6"/>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w:t>
      </w:r>
      <w:r w:rsidRPr="008319A9">
        <w:rPr>
          <w:rFonts w:asciiTheme="minorHAnsi" w:hAnsiTheme="minorHAnsi"/>
          <w:i/>
          <w:sz w:val="24"/>
          <w:szCs w:val="24"/>
        </w:rPr>
        <w:t xml:space="preserve">płatność w Projekcie oraz </w:t>
      </w:r>
      <w:r w:rsidRPr="008319A9">
        <w:rPr>
          <w:rFonts w:asciiTheme="minorHAnsi" w:hAnsiTheme="minorHAnsi"/>
          <w:sz w:val="24"/>
          <w:szCs w:val="24"/>
        </w:rPr>
        <w:t xml:space="preserve"> – jeśli dotyczy – zwrocie środków niewykorzystanych przez Beneficjenta, z zastrzeżeniem ust. 6 i 7</w:t>
      </w:r>
    </w:p>
    <w:p w14:paraId="62781C4C" w14:textId="78B8E314" w:rsidR="006069A5" w:rsidRPr="008319A9"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 xml:space="preserve">W przypadku wszczęcia postępowania administracyjnego w celu wydania decyzji o zwrocie środków na podstawie </w:t>
      </w:r>
      <w:r w:rsidR="008319A9" w:rsidRPr="008319A9">
        <w:rPr>
          <w:rFonts w:asciiTheme="minorHAnsi" w:hAnsiTheme="minorHAnsi" w:cs="Calibri"/>
          <w:sz w:val="24"/>
          <w:szCs w:val="24"/>
        </w:rPr>
        <w:t>U</w:t>
      </w:r>
      <w:r w:rsidR="00250E38" w:rsidRPr="008319A9">
        <w:rPr>
          <w:rFonts w:asciiTheme="minorHAnsi" w:hAnsiTheme="minorHAnsi" w:cs="Calibri"/>
          <w:sz w:val="24"/>
          <w:szCs w:val="24"/>
        </w:rPr>
        <w:t xml:space="preserve">fp </w:t>
      </w:r>
      <w:r w:rsidRPr="008319A9">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8319A9">
        <w:rPr>
          <w:rFonts w:asciiTheme="minorHAnsi" w:hAnsiTheme="minorHAnsi"/>
          <w:sz w:val="24"/>
          <w:szCs w:val="24"/>
        </w:rPr>
        <w:t xml:space="preserve">należytego wykonania zobowiązań wynikających </w:t>
      </w:r>
      <w:r w:rsidRPr="008319A9">
        <w:rPr>
          <w:rFonts w:asciiTheme="minorHAnsi" w:hAnsiTheme="minorHAnsi" w:cs="Calibri"/>
          <w:sz w:val="24"/>
          <w:szCs w:val="24"/>
        </w:rPr>
        <w:t>z umowy może nastąpić po zakończeniu postępowania i, jeśli takie było jego ustalenie, odzyskaniu środków.</w:t>
      </w:r>
    </w:p>
    <w:p w14:paraId="34E272AA" w14:textId="5C88764D"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W przypadku gdy Wniosek</w:t>
      </w:r>
      <w:bookmarkStart w:id="0" w:name="_GoBack"/>
      <w:bookmarkEnd w:id="0"/>
      <w:r w:rsidRPr="00A45803">
        <w:rPr>
          <w:rFonts w:asciiTheme="minorHAnsi" w:hAnsiTheme="minorHAnsi" w:cs="Calibri"/>
          <w:sz w:val="24"/>
          <w:szCs w:val="24"/>
        </w:rPr>
        <w:t xml:space="preserve">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7"/>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8"/>
      </w:r>
      <w:r w:rsidRPr="00A45803">
        <w:rPr>
          <w:rFonts w:asciiTheme="minorHAnsi" w:hAnsiTheme="minorHAnsi"/>
          <w:sz w:val="24"/>
          <w:szCs w:val="24"/>
        </w:rPr>
        <w:t xml:space="preserve"> może stanowić podstawę do wypowiedzenia umowy ze skutkiem natychmiastowym.</w:t>
      </w:r>
    </w:p>
    <w:p w14:paraId="6B151FB7" w14:textId="385FAF0D"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00782716">
        <w:rPr>
          <w:rFonts w:asciiTheme="minorHAnsi" w:hAnsiTheme="minorHAnsi"/>
          <w:sz w:val="24"/>
          <w:szCs w:val="24"/>
        </w:rPr>
        <w:t>2016 poz. 1161</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28C3EE33"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59"/>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F95F08B"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0"/>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1"/>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osoby, o których mowa w ust. 3, wykorzystują profil zaufany ePUAP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w:t>
      </w:r>
    </w:p>
    <w:p w14:paraId="58720141" w14:textId="6815B854"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5339D7AB"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5"/>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244D56F8"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6"/>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7"/>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35FEFFFD" w14:textId="37B5B7F0"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1270EA63" w14:textId="460E2383"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8"/>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8850576" w14:textId="1B0BE9E1"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3318183C"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9"/>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2ADF852A"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70"/>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297F3384" w14:textId="2F3D0C5E"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2"/>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3"/>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6A7D9F5"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 xml:space="preserve">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54103E33"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7AB47EF8" w14:textId="17CAFAC3"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 xml:space="preserve">Umowy, o których mowa w ust. 1 i 2, są sporządzane z poszanowaniem powszechnie obowiązujących przepisów prawa, w tym w szczególności ustawy z dnia 4 lutego 1994 r. o prawie autorskim i prawach pokrewnych (Dz. U. z </w:t>
      </w:r>
      <w:r w:rsidR="00782716">
        <w:rPr>
          <w:rFonts w:asciiTheme="minorHAnsi" w:hAnsiTheme="minorHAnsi" w:cs="Calibri"/>
        </w:rPr>
        <w:t>Dz. U. z 2016 r., poz. 666, z późn. zm.</w:t>
      </w:r>
      <w:r w:rsidRPr="00A45803">
        <w:rPr>
          <w:rFonts w:asciiTheme="minorHAnsi" w:hAnsiTheme="minorHAnsi" w:cs="Calibri"/>
        </w:rPr>
        <w:t>,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4"/>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050F8F" w:rsidRDefault="006069A5">
      <w:pPr>
        <w:pStyle w:val="xl33"/>
        <w:spacing w:before="0" w:after="60"/>
        <w:rPr>
          <w:rFonts w:asciiTheme="minorHAnsi" w:hAnsiTheme="minorHAnsi"/>
          <w:sz w:val="24"/>
        </w:rPr>
      </w:pPr>
      <w:r w:rsidRPr="00051BC2">
        <w:rPr>
          <w:rFonts w:asciiTheme="minorHAnsi" w:hAnsiTheme="minorHAnsi"/>
          <w:b/>
          <w:sz w:val="24"/>
        </w:rPr>
        <w:t>Pomoc publiczna/de minimis</w:t>
      </w:r>
    </w:p>
    <w:p w14:paraId="398B18A9" w14:textId="77777777" w:rsidR="006069A5" w:rsidRPr="00051BC2" w:rsidRDefault="006069A5">
      <w:pPr>
        <w:spacing w:after="60"/>
        <w:jc w:val="center"/>
        <w:rPr>
          <w:rFonts w:asciiTheme="minorHAnsi" w:hAnsiTheme="minorHAnsi"/>
          <w:sz w:val="24"/>
          <w:szCs w:val="24"/>
        </w:rPr>
      </w:pPr>
    </w:p>
    <w:p w14:paraId="283DE3BD" w14:textId="77777777" w:rsidR="006069A5" w:rsidRPr="00051BC2" w:rsidRDefault="006069A5">
      <w:pPr>
        <w:spacing w:after="60"/>
        <w:jc w:val="center"/>
        <w:rPr>
          <w:rFonts w:asciiTheme="minorHAnsi" w:hAnsiTheme="minorHAnsi"/>
          <w:i/>
          <w:sz w:val="24"/>
          <w:szCs w:val="24"/>
        </w:rPr>
      </w:pPr>
      <w:r w:rsidRPr="00051BC2">
        <w:rPr>
          <w:rFonts w:asciiTheme="minorHAnsi" w:hAnsiTheme="minorHAnsi"/>
          <w:sz w:val="24"/>
          <w:szCs w:val="24"/>
        </w:rPr>
        <w:t>§ 24.</w:t>
      </w:r>
    </w:p>
    <w:p w14:paraId="6956830E" w14:textId="7AC2F359"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051BC2">
        <w:rPr>
          <w:rFonts w:asciiTheme="minorHAnsi" w:hAnsiTheme="minorHAnsi"/>
          <w:sz w:val="24"/>
          <w:szCs w:val="24"/>
        </w:rPr>
        <w:t xml:space="preserve">Pomoc finansowa udzielona na pokrycie kosztów </w:t>
      </w:r>
      <w:r w:rsidR="009E348A" w:rsidRPr="00051BC2">
        <w:rPr>
          <w:rFonts w:asciiTheme="minorHAnsi" w:hAnsiTheme="minorHAnsi"/>
          <w:sz w:val="24"/>
          <w:szCs w:val="24"/>
        </w:rPr>
        <w:t>usług szkoleniowych</w:t>
      </w:r>
      <w:r w:rsidR="00CA4249">
        <w:rPr>
          <w:rFonts w:asciiTheme="minorHAnsi" w:hAnsiTheme="minorHAnsi"/>
          <w:sz w:val="24"/>
          <w:szCs w:val="24"/>
        </w:rPr>
        <w:t xml:space="preserve"> i doradczych</w:t>
      </w:r>
      <w:r w:rsidRPr="00051BC2">
        <w:rPr>
          <w:rFonts w:asciiTheme="minorHAnsi" w:hAnsiTheme="minorHAnsi"/>
          <w:sz w:val="24"/>
          <w:szCs w:val="24"/>
        </w:rPr>
        <w:t xml:space="preserve">, świadczonych mikroprzedsiębiorcom, małym lub średnim przedsiębiorcom, stanowi pomoc de minimis dla tych przedsiębiorców i jest udzielana zgodnie z przepisami Rozporządzenia PARP. Pomoc </w:t>
      </w:r>
      <w:r w:rsidRPr="00051BC2">
        <w:rPr>
          <w:rStyle w:val="Kkursywa"/>
          <w:rFonts w:asciiTheme="minorHAnsi" w:hAnsiTheme="minorHAnsi"/>
          <w:sz w:val="24"/>
          <w:szCs w:val="24"/>
        </w:rPr>
        <w:t>de minimis</w:t>
      </w:r>
      <w:r w:rsidRPr="00051BC2">
        <w:rPr>
          <w:rFonts w:asciiTheme="minorHAnsi" w:hAnsiTheme="minorHAnsi"/>
          <w:sz w:val="24"/>
          <w:szCs w:val="24"/>
        </w:rPr>
        <w:t xml:space="preserve"> może być udzielona przedsiębiorcy prowadzącemu działalność we wszystkich sektorach, z wyłączeniem przypadków, o których</w:t>
      </w:r>
      <w:r w:rsidRPr="00A45803">
        <w:rPr>
          <w:rFonts w:asciiTheme="minorHAnsi" w:hAnsiTheme="minorHAnsi"/>
          <w:sz w:val="24"/>
          <w:szCs w:val="24"/>
        </w:rPr>
        <w:t xml:space="preserve">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mikroprzedsiębiorca,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33A9F591" w:rsidR="00F221AA" w:rsidRPr="00A45803" w:rsidRDefault="00050F8F" w:rsidP="00F221AA">
      <w:pPr>
        <w:numPr>
          <w:ilvl w:val="1"/>
          <w:numId w:val="12"/>
        </w:numPr>
        <w:tabs>
          <w:tab w:val="left" w:pos="567"/>
        </w:tabs>
        <w:spacing w:after="60" w:line="240" w:lineRule="auto"/>
        <w:ind w:left="567" w:hanging="283"/>
        <w:jc w:val="both"/>
        <w:rPr>
          <w:rFonts w:asciiTheme="minorHAnsi" w:hAnsiTheme="minorHAnsi"/>
          <w:i/>
          <w:sz w:val="24"/>
          <w:szCs w:val="24"/>
        </w:rPr>
      </w:pPr>
      <w:r>
        <w:rPr>
          <w:rFonts w:asciiTheme="minorHAnsi" w:hAnsiTheme="minorHAnsi"/>
          <w:i/>
          <w:sz w:val="24"/>
          <w:szCs w:val="24"/>
        </w:rPr>
        <w:t>zebrania</w:t>
      </w:r>
      <w:r w:rsidRPr="00050F8F">
        <w:rPr>
          <w:rFonts w:asciiTheme="minorHAnsi" w:hAnsiTheme="minorHAnsi"/>
          <w:i/>
          <w:sz w:val="24"/>
          <w:szCs w:val="24"/>
        </w:rPr>
        <w:t xml:space="preserve"> </w:t>
      </w:r>
      <w:r>
        <w:rPr>
          <w:rFonts w:asciiTheme="minorHAnsi" w:hAnsiTheme="minorHAnsi"/>
          <w:i/>
          <w:sz w:val="24"/>
          <w:szCs w:val="24"/>
        </w:rPr>
        <w:t xml:space="preserve">od przedsiębiorcy wraz z wnioskiem o udzielenie pomocy </w:t>
      </w:r>
      <w:r w:rsidR="00051BC2" w:rsidRPr="009165BB">
        <w:rPr>
          <w:rFonts w:asciiTheme="minorHAnsi" w:hAnsiTheme="minorHAnsi"/>
          <w:i/>
          <w:sz w:val="24"/>
          <w:szCs w:val="24"/>
        </w:rPr>
        <w:t xml:space="preserve">wszystkich zaświadczeń o pomocy de minimis, jakie otrzymał w roku, w którym ubiega się o pomoc, oraz w ciągu </w:t>
      </w:r>
      <w:r>
        <w:rPr>
          <w:rFonts w:asciiTheme="minorHAnsi" w:hAnsiTheme="minorHAnsi"/>
          <w:i/>
          <w:sz w:val="24"/>
          <w:szCs w:val="24"/>
        </w:rPr>
        <w:t xml:space="preserve">dwóch </w:t>
      </w:r>
      <w:r w:rsidR="00051BC2" w:rsidRPr="009165BB">
        <w:rPr>
          <w:rFonts w:asciiTheme="minorHAnsi" w:hAnsiTheme="minorHAnsi"/>
          <w:i/>
          <w:sz w:val="24"/>
          <w:szCs w:val="24"/>
        </w:rPr>
        <w:t>poprzedzających go lat, albo oświadczenia o wielkości pomocy de minimis otrzymanej w tym okresie, albo oświadczenia o nieotrzymaniu takiej pomocy w tym okresie</w:t>
      </w:r>
      <w:r w:rsidR="00F221AA" w:rsidRPr="00A45803">
        <w:rPr>
          <w:rFonts w:asciiTheme="minorHAnsi" w:hAnsiTheme="minorHAnsi"/>
          <w:i/>
          <w:sz w:val="24"/>
          <w:szCs w:val="24"/>
        </w:rPr>
        <w:t>, zgodnie z art. 37 ust. 1 pkt 1 ustawy z dnia 30 kwietnia 2004 r. o postępowaniu w sprawach dotyczących pomocy publicznej</w:t>
      </w:r>
      <w:r w:rsidR="00F221AA" w:rsidRPr="00A45803">
        <w:rPr>
          <w:rStyle w:val="Odwoanieprzypisudolnego"/>
          <w:rFonts w:asciiTheme="minorHAnsi" w:hAnsiTheme="minorHAnsi"/>
          <w:sz w:val="24"/>
          <w:szCs w:val="24"/>
        </w:rPr>
        <w:footnoteReference w:id="75"/>
      </w:r>
      <w:r w:rsidR="00F221AA" w:rsidRPr="00A45803">
        <w:rPr>
          <w:rFonts w:asciiTheme="minorHAnsi" w:hAnsiTheme="minorHAnsi"/>
          <w:sz w:val="24"/>
          <w:szCs w:val="24"/>
        </w:rPr>
        <w:t>;;</w:t>
      </w:r>
    </w:p>
    <w:p w14:paraId="75CC037F" w14:textId="6102BDDD" w:rsidR="00F221AA" w:rsidRPr="00050F8F" w:rsidRDefault="00F221AA" w:rsidP="00050F8F">
      <w:pPr>
        <w:numPr>
          <w:ilvl w:val="1"/>
          <w:numId w:val="12"/>
        </w:numPr>
        <w:tabs>
          <w:tab w:val="left" w:pos="567"/>
        </w:tabs>
        <w:spacing w:after="60" w:line="240" w:lineRule="auto"/>
        <w:ind w:left="567" w:hanging="283"/>
        <w:jc w:val="both"/>
        <w:rPr>
          <w:rFonts w:asciiTheme="minorHAnsi" w:hAnsiTheme="minorHAnsi"/>
          <w:i/>
          <w:sz w:val="24"/>
          <w:szCs w:val="24"/>
        </w:rPr>
      </w:pPr>
      <w:r w:rsidRPr="00050F8F">
        <w:rPr>
          <w:rFonts w:asciiTheme="minorHAnsi" w:hAnsiTheme="minorHAnsi"/>
          <w:i/>
          <w:sz w:val="24"/>
          <w:szCs w:val="24"/>
        </w:rPr>
        <w:t xml:space="preserve">zebrania od przedsiębiorcy wraz z wnioskiem o udzielenie pomocy </w:t>
      </w:r>
      <w:r w:rsidR="00D67469" w:rsidRPr="009165BB">
        <w:rPr>
          <w:rFonts w:asciiTheme="minorHAnsi" w:hAnsiTheme="minorHAnsi"/>
          <w:i/>
          <w:sz w:val="24"/>
          <w:szCs w:val="24"/>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r w:rsidR="00050F8F" w:rsidRPr="00050F8F">
        <w:rPr>
          <w:rFonts w:asciiTheme="minorHAnsi" w:hAnsiTheme="minorHAnsi"/>
          <w:i/>
          <w:sz w:val="24"/>
          <w:szCs w:val="24"/>
        </w:rPr>
        <w:t xml:space="preserve"> zgodnie ze wzorem określnym w </w:t>
      </w:r>
      <w:r w:rsidR="00050F8F">
        <w:rPr>
          <w:rFonts w:asciiTheme="minorHAnsi" w:hAnsiTheme="minorHAnsi"/>
          <w:i/>
          <w:sz w:val="24"/>
          <w:szCs w:val="24"/>
        </w:rPr>
        <w:t>z</w:t>
      </w:r>
      <w:r w:rsidR="00050F8F" w:rsidRPr="00050F8F">
        <w:rPr>
          <w:rFonts w:asciiTheme="minorHAnsi" w:hAnsiTheme="minorHAnsi"/>
          <w:i/>
          <w:sz w:val="24"/>
          <w:szCs w:val="24"/>
        </w:rPr>
        <w:t>ałączniku do rozporządzenia Rady Ministrów z dnia 24 października 2014 r.</w:t>
      </w:r>
      <w:r w:rsidR="00DF2CFD">
        <w:rPr>
          <w:rFonts w:asciiTheme="minorHAnsi" w:hAnsiTheme="minorHAnsi"/>
          <w:i/>
          <w:sz w:val="24"/>
          <w:szCs w:val="24"/>
        </w:rPr>
        <w:t xml:space="preserve"> tu nazwa </w:t>
      </w:r>
      <w:r w:rsidR="00050F8F" w:rsidRPr="00050F8F">
        <w:rPr>
          <w:rFonts w:asciiTheme="minorHAnsi" w:hAnsiTheme="minorHAnsi"/>
          <w:i/>
          <w:sz w:val="24"/>
          <w:szCs w:val="24"/>
        </w:rPr>
        <w:t xml:space="preserve"> (</w:t>
      </w:r>
      <w:r w:rsidR="0098381B">
        <w:rPr>
          <w:rFonts w:asciiTheme="minorHAnsi" w:hAnsiTheme="minorHAnsi"/>
          <w:i/>
          <w:sz w:val="24"/>
          <w:szCs w:val="24"/>
        </w:rPr>
        <w:t xml:space="preserve">Dz.U. </w:t>
      </w:r>
      <w:r w:rsidR="00050F8F" w:rsidRPr="00050F8F">
        <w:rPr>
          <w:rFonts w:asciiTheme="minorHAnsi" w:hAnsiTheme="minorHAnsi"/>
          <w:i/>
          <w:sz w:val="24"/>
          <w:szCs w:val="24"/>
        </w:rPr>
        <w:t xml:space="preserve">poz. 1543) </w:t>
      </w:r>
      <w:r w:rsidR="00DF2CFD">
        <w:rPr>
          <w:rFonts w:asciiTheme="minorHAnsi" w:hAnsiTheme="minorHAnsi"/>
          <w:i/>
          <w:sz w:val="24"/>
          <w:szCs w:val="24"/>
        </w:rPr>
        <w:t xml:space="preserve">wydanym </w:t>
      </w:r>
      <w:r w:rsidR="00050F8F" w:rsidRPr="00050F8F">
        <w:rPr>
          <w:rFonts w:asciiTheme="minorHAnsi" w:hAnsiTheme="minorHAnsi"/>
          <w:i/>
          <w:sz w:val="24"/>
          <w:szCs w:val="24"/>
        </w:rPr>
        <w:t xml:space="preserve">na podstawie </w:t>
      </w:r>
      <w:r w:rsidRPr="00050F8F">
        <w:rPr>
          <w:rFonts w:asciiTheme="minorHAnsi" w:hAnsiTheme="minorHAnsi"/>
          <w:i/>
          <w:sz w:val="24"/>
          <w:szCs w:val="24"/>
        </w:rPr>
        <w:t xml:space="preserve"> art. 37 ust. </w:t>
      </w:r>
      <w:r w:rsidR="00DF2CFD">
        <w:rPr>
          <w:rFonts w:asciiTheme="minorHAnsi" w:hAnsiTheme="minorHAnsi"/>
          <w:i/>
          <w:sz w:val="24"/>
          <w:szCs w:val="24"/>
        </w:rPr>
        <w:t xml:space="preserve">2a </w:t>
      </w:r>
      <w:r w:rsidRPr="00050F8F">
        <w:rPr>
          <w:rFonts w:asciiTheme="minorHAnsi" w:hAnsiTheme="minorHAnsi"/>
          <w:i/>
          <w:sz w:val="24"/>
          <w:szCs w:val="24"/>
        </w:rPr>
        <w:t>ustawy z dnia 30 kwietnia 2004 r. o postępowaniu w sprawach dotyczących pomocy publicznej</w:t>
      </w:r>
      <w:r w:rsidRPr="00A45803">
        <w:rPr>
          <w:rStyle w:val="Odwoanieprzypisudolnego"/>
          <w:rFonts w:asciiTheme="minorHAnsi" w:hAnsiTheme="minorHAnsi"/>
          <w:sz w:val="24"/>
          <w:szCs w:val="24"/>
        </w:rPr>
        <w:footnoteReference w:id="76"/>
      </w:r>
      <w:r w:rsidRPr="00050F8F">
        <w:rPr>
          <w:rFonts w:asciiTheme="minorHAnsi" w:hAnsiTheme="minorHAnsi"/>
          <w:i/>
          <w:sz w:val="24"/>
          <w:szCs w:val="24"/>
        </w:rPr>
        <w:t>;</w:t>
      </w:r>
    </w:p>
    <w:p w14:paraId="2EAF07E3" w14:textId="4DD7DFE6"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050F8F">
        <w:rPr>
          <w:rFonts w:asciiTheme="minorHAnsi" w:hAnsiTheme="minorHAnsi"/>
          <w:i/>
          <w:sz w:val="24"/>
          <w:szCs w:val="24"/>
        </w:rPr>
        <w:t>(</w:t>
      </w:r>
      <w:r w:rsidR="00050F8F" w:rsidRPr="00A45803">
        <w:rPr>
          <w:rFonts w:asciiTheme="minorHAnsi" w:hAnsiTheme="minorHAnsi"/>
          <w:i/>
          <w:sz w:val="24"/>
          <w:szCs w:val="24"/>
        </w:rPr>
        <w:t>Dz. U.</w:t>
      </w:r>
      <w:r w:rsidR="00050F8F">
        <w:rPr>
          <w:rFonts w:asciiTheme="minorHAnsi" w:hAnsiTheme="minorHAnsi"/>
          <w:i/>
          <w:sz w:val="24"/>
          <w:szCs w:val="24"/>
        </w:rPr>
        <w:t xml:space="preserve"> 2015 poz. 1983</w:t>
      </w:r>
      <w:r w:rsidR="00050F8F" w:rsidRPr="00A45803">
        <w:rPr>
          <w:rFonts w:asciiTheme="minorHAnsi" w:hAnsiTheme="minorHAnsi"/>
          <w:i/>
          <w:sz w:val="24"/>
          <w:szCs w:val="24"/>
        </w:rPr>
        <w:t>, z późn. zm.)</w:t>
      </w:r>
      <w:r w:rsidR="00050F8F">
        <w:rPr>
          <w:rFonts w:asciiTheme="minorHAnsi" w:hAnsiTheme="minorHAnsi"/>
          <w:i/>
          <w:sz w:val="24"/>
          <w:szCs w:val="24"/>
        </w:rPr>
        <w:t>,</w:t>
      </w:r>
      <w:r w:rsidR="00050F8F" w:rsidRPr="00A45803">
        <w:rPr>
          <w:rStyle w:val="Odwoanieprzypisudolnego"/>
          <w:rFonts w:asciiTheme="minorHAnsi" w:hAnsiTheme="minorHAnsi"/>
          <w:sz w:val="24"/>
          <w:szCs w:val="24"/>
        </w:rPr>
        <w:t xml:space="preserve"> </w:t>
      </w:r>
      <w:r w:rsidR="00050F8F">
        <w:rPr>
          <w:rFonts w:asciiTheme="minorHAnsi" w:hAnsiTheme="minorHAnsi"/>
          <w:i/>
          <w:sz w:val="24"/>
          <w:szCs w:val="24"/>
        </w:rPr>
        <w:t>zgodnie ze wzorem określonym w z</w:t>
      </w:r>
      <w:r w:rsidR="00050F8F" w:rsidRPr="00050F8F">
        <w:rPr>
          <w:rFonts w:asciiTheme="minorHAnsi" w:hAnsiTheme="minorHAnsi"/>
          <w:i/>
          <w:sz w:val="24"/>
          <w:szCs w:val="24"/>
        </w:rPr>
        <w:t>ałączniku do rozporządzenia Rady Ministrów z dnia 24 października 2014 r. (poz. 15</w:t>
      </w:r>
      <w:r w:rsidR="00050F8F">
        <w:rPr>
          <w:rFonts w:asciiTheme="minorHAnsi" w:hAnsiTheme="minorHAnsi"/>
          <w:i/>
          <w:sz w:val="24"/>
          <w:szCs w:val="24"/>
        </w:rPr>
        <w:t>50</w:t>
      </w:r>
      <w:r w:rsidR="00050F8F" w:rsidRPr="00050F8F">
        <w:rPr>
          <w:rFonts w:asciiTheme="minorHAnsi" w:hAnsiTheme="minorHAnsi"/>
          <w:i/>
          <w:sz w:val="24"/>
          <w:szCs w:val="24"/>
        </w:rPr>
        <w:t>)</w:t>
      </w:r>
      <w:r w:rsidR="00050F8F" w:rsidRPr="00554821">
        <w:rPr>
          <w:rFonts w:asciiTheme="minorHAnsi" w:hAnsiTheme="minorHAnsi"/>
          <w:i/>
          <w:sz w:val="24"/>
          <w:szCs w:val="24"/>
        </w:rPr>
        <w:t xml:space="preserve"> </w:t>
      </w:r>
      <w:r w:rsidRPr="00A45803">
        <w:rPr>
          <w:rFonts w:asciiTheme="minorHAnsi" w:hAnsiTheme="minorHAnsi"/>
          <w:i/>
          <w:sz w:val="24"/>
          <w:szCs w:val="24"/>
        </w:rPr>
        <w:t>(</w:t>
      </w:r>
      <w:r w:rsidRPr="00A45803">
        <w:rPr>
          <w:rStyle w:val="Odwoanieprzypisudolnego"/>
          <w:rFonts w:asciiTheme="minorHAnsi" w:hAnsiTheme="minorHAnsi"/>
          <w:sz w:val="24"/>
          <w:szCs w:val="24"/>
        </w:rPr>
        <w:footnoteReference w:id="77"/>
      </w:r>
      <w:r w:rsidRPr="00A45803">
        <w:rPr>
          <w:rFonts w:asciiTheme="minorHAnsi" w:hAnsiTheme="minorHAnsi"/>
          <w:i/>
          <w:sz w:val="24"/>
          <w:szCs w:val="24"/>
        </w:rPr>
        <w:t>;</w:t>
      </w:r>
    </w:p>
    <w:p w14:paraId="0BCE66E9" w14:textId="73A53A5B"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sz w:val="24"/>
          <w:szCs w:val="24"/>
        </w:rPr>
        <w:t>.</w:t>
      </w:r>
      <w:r w:rsidR="0098381B">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07B3E5E3" w:rsidR="007C125A" w:rsidRPr="00A45803" w:rsidRDefault="007C125A" w:rsidP="007166A9">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8"/>
      </w:r>
      <w:r w:rsidR="00050F8F">
        <w:rPr>
          <w:rFonts w:asciiTheme="minorHAnsi" w:hAnsiTheme="minorHAnsi"/>
          <w:i/>
          <w:sz w:val="24"/>
          <w:szCs w:val="24"/>
        </w:rPr>
        <w:t xml:space="preserve">, zgodnie ze wzorem </w:t>
      </w:r>
      <w:r w:rsidR="007166A9" w:rsidRPr="007166A9">
        <w:rPr>
          <w:rFonts w:asciiTheme="minorHAnsi" w:hAnsiTheme="minorHAnsi"/>
          <w:i/>
          <w:sz w:val="24"/>
          <w:szCs w:val="24"/>
        </w:rPr>
        <w:t>formularz</w:t>
      </w:r>
      <w:r w:rsidR="007166A9">
        <w:rPr>
          <w:rFonts w:asciiTheme="minorHAnsi" w:hAnsiTheme="minorHAnsi"/>
          <w:i/>
          <w:sz w:val="24"/>
          <w:szCs w:val="24"/>
        </w:rPr>
        <w:t xml:space="preserve">a </w:t>
      </w:r>
      <w:r w:rsidR="007166A9" w:rsidRPr="007166A9">
        <w:rPr>
          <w:rFonts w:asciiTheme="minorHAnsi" w:hAnsiTheme="minorHAnsi"/>
          <w:i/>
          <w:sz w:val="24"/>
          <w:szCs w:val="24"/>
        </w:rPr>
        <w:t>informacji przedstawianych przez podmiot ubiegający się o pomoc inną niż pomoc de minimis lub pomoc de minimis w rolnictwie lub rybołówstwie</w:t>
      </w:r>
      <w:r w:rsidRPr="00A45803">
        <w:rPr>
          <w:rFonts w:asciiTheme="minorHAnsi" w:hAnsiTheme="minorHAnsi"/>
          <w:sz w:val="24"/>
          <w:szCs w:val="24"/>
        </w:rPr>
        <w:t>;</w:t>
      </w:r>
    </w:p>
    <w:p w14:paraId="5D3A33A2" w14:textId="6C03D1CB" w:rsidR="007C125A" w:rsidRPr="00A45803" w:rsidRDefault="00050F8F"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wystawiania przedsiębiorcy zaświadczeń o</w:t>
      </w:r>
      <w:r w:rsidR="007166A9">
        <w:rPr>
          <w:rFonts w:asciiTheme="minorHAnsi" w:hAnsiTheme="minorHAnsi"/>
          <w:i/>
          <w:sz w:val="24"/>
          <w:szCs w:val="24"/>
        </w:rPr>
        <w:t xml:space="preserve"> otrzymanej </w:t>
      </w:r>
      <w:r w:rsidRPr="00A45803">
        <w:rPr>
          <w:rFonts w:asciiTheme="minorHAnsi" w:hAnsiTheme="minorHAnsi"/>
          <w:i/>
          <w:sz w:val="24"/>
          <w:szCs w:val="24"/>
        </w:rPr>
        <w:t xml:space="preserve">pomocy </w:t>
      </w:r>
      <w:r>
        <w:rPr>
          <w:rFonts w:asciiTheme="minorHAnsi" w:hAnsiTheme="minorHAnsi"/>
          <w:i/>
          <w:sz w:val="24"/>
          <w:szCs w:val="24"/>
        </w:rPr>
        <w:t>publicznej</w:t>
      </w:r>
      <w:r w:rsidR="007166A9">
        <w:rPr>
          <w:rFonts w:asciiTheme="minorHAnsi" w:hAnsiTheme="minorHAnsi"/>
          <w:i/>
          <w:sz w:val="24"/>
          <w:szCs w:val="24"/>
        </w:rPr>
        <w:t xml:space="preserve"> na podstawie art. 38 ustawy </w:t>
      </w:r>
      <w:r w:rsidR="007166A9" w:rsidRPr="00A45803">
        <w:rPr>
          <w:rFonts w:asciiTheme="minorHAnsi" w:hAnsiTheme="minorHAnsi"/>
          <w:i/>
          <w:sz w:val="24"/>
          <w:szCs w:val="24"/>
        </w:rPr>
        <w:t>z dnia 30 kwietnia 2004 r. o postępowaniu w sprawach dotyczących pomocy publicznej</w:t>
      </w:r>
      <w:r w:rsidR="007166A9">
        <w:rPr>
          <w:rFonts w:asciiTheme="minorHAnsi" w:hAnsiTheme="minorHAnsi"/>
          <w:i/>
          <w:sz w:val="24"/>
          <w:szCs w:val="24"/>
        </w:rPr>
        <w:t>.</w:t>
      </w:r>
      <w:r w:rsidRPr="00554821">
        <w:rPr>
          <w:rFonts w:asciiTheme="minorHAnsi" w:hAnsiTheme="minorHAnsi"/>
          <w:i/>
          <w:sz w:val="24"/>
          <w:szCs w:val="24"/>
        </w:rPr>
        <w:t xml:space="preserve"> </w:t>
      </w:r>
      <w:r w:rsidR="007C125A" w:rsidRPr="00A45803">
        <w:rPr>
          <w:rStyle w:val="Znakiprzypiswdolnych"/>
          <w:rFonts w:asciiTheme="minorHAnsi" w:hAnsiTheme="minorHAnsi"/>
          <w:sz w:val="24"/>
          <w:szCs w:val="24"/>
        </w:rPr>
        <w:footnoteReference w:id="79"/>
      </w:r>
      <w:r w:rsidR="007C125A"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80"/>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1"/>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2"/>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3"/>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cross-financingu;</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4"/>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5"/>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407F5D1D"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6"/>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7"/>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0A4C33D1"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w:t>
      </w:r>
      <w:r w:rsidR="00FF47A3">
        <w:rPr>
          <w:rFonts w:asciiTheme="minorHAnsi" w:hAnsiTheme="minorHAnsi"/>
          <w:sz w:val="24"/>
          <w:szCs w:val="24"/>
        </w:rPr>
        <w:t>ów, o których mowa w § 11 ust. 2</w:t>
      </w:r>
      <w:r w:rsidRPr="00A45803">
        <w:rPr>
          <w:rFonts w:asciiTheme="minorHAnsi" w:hAnsiTheme="minorHAnsi"/>
          <w:sz w:val="24"/>
          <w:szCs w:val="24"/>
        </w:rPr>
        <w:t>.</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14BADF7A"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006E4A7E">
        <w:rPr>
          <w:rFonts w:asciiTheme="minorHAnsi" w:hAnsiTheme="minorHAnsi" w:cs="Calibri"/>
          <w:sz w:val="24"/>
          <w:szCs w:val="24"/>
        </w:rPr>
        <w:t xml:space="preserve"> </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461A086F" w14:textId="72F8DCB1"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6FC25C25" w14:textId="0C47255C"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 xml:space="preserve">i </w:t>
      </w:r>
      <w:r w:rsidRPr="00A45803">
        <w:rPr>
          <w:rFonts w:asciiTheme="minorHAnsi" w:hAnsiTheme="minorHAnsi" w:cs="Calibri"/>
          <w:sz w:val="24"/>
          <w:szCs w:val="24"/>
        </w:rPr>
        <w:t xml:space="preserve">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5E0C245"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8"/>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800583B"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w:t>
      </w:r>
      <w:r w:rsidR="00B962B7">
        <w:rPr>
          <w:rFonts w:asciiTheme="minorHAnsi" w:hAnsiTheme="minorHAnsi" w:cs="Calibri"/>
          <w:sz w:val="24"/>
          <w:szCs w:val="24"/>
        </w:rPr>
        <w:t>2016</w:t>
      </w:r>
      <w:r w:rsidR="00B962B7" w:rsidRPr="00A45803">
        <w:rPr>
          <w:rFonts w:asciiTheme="minorHAnsi" w:hAnsiTheme="minorHAnsi" w:cs="Calibri"/>
          <w:sz w:val="24"/>
          <w:szCs w:val="24"/>
        </w:rPr>
        <w:t xml:space="preserve"> </w:t>
      </w:r>
      <w:r w:rsidRPr="00A45803">
        <w:rPr>
          <w:rFonts w:asciiTheme="minorHAnsi" w:hAnsiTheme="minorHAnsi" w:cs="Calibri"/>
          <w:sz w:val="24"/>
          <w:szCs w:val="24"/>
        </w:rPr>
        <w:t xml:space="preserve">r. poz. </w:t>
      </w:r>
      <w:r w:rsidR="00B962B7">
        <w:rPr>
          <w:rFonts w:asciiTheme="minorHAnsi" w:hAnsiTheme="minorHAnsi" w:cs="Calibri"/>
          <w:sz w:val="24"/>
          <w:szCs w:val="24"/>
        </w:rPr>
        <w:t>380</w:t>
      </w:r>
      <w:r w:rsidRPr="00A45803">
        <w:rPr>
          <w:rFonts w:asciiTheme="minorHAnsi" w:hAnsiTheme="minorHAnsi" w:cs="Calibri"/>
          <w:sz w:val="24"/>
          <w:szCs w:val="24"/>
        </w:rPr>
        <w:t xml:space="preserve">, z późn. zm.); </w:t>
      </w:r>
    </w:p>
    <w:p w14:paraId="21689124" w14:textId="207100C8" w:rsidR="006069A5" w:rsidRPr="00A45803" w:rsidRDefault="00F67002"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cs="Calibri"/>
          <w:sz w:val="24"/>
          <w:szCs w:val="24"/>
        </w:rPr>
        <w:t>Ufp</w:t>
      </w:r>
      <w:r w:rsidR="006069A5" w:rsidRPr="00A45803">
        <w:rPr>
          <w:rFonts w:asciiTheme="minorHAnsi" w:hAnsiTheme="minorHAnsi" w:cs="Calibri"/>
          <w:sz w:val="24"/>
          <w:szCs w:val="24"/>
        </w:rPr>
        <w:t>;</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0F4C853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r w:rsidR="00F67002">
        <w:rPr>
          <w:rFonts w:asciiTheme="minorHAnsi" w:hAnsiTheme="minorHAnsi" w:cs="Calibri"/>
          <w:sz w:val="24"/>
          <w:szCs w:val="24"/>
        </w:rPr>
        <w:t xml:space="preserve"> z późn. zm.</w:t>
      </w:r>
      <w:r w:rsidR="00D1108F" w:rsidRPr="00A45803">
        <w:rPr>
          <w:rFonts w:asciiTheme="minorHAnsi" w:hAnsiTheme="minorHAnsi" w:cs="Calibri"/>
          <w:sz w:val="24"/>
          <w:szCs w:val="24"/>
        </w:rPr>
        <w:t>);</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w sprawie udzielania przez Polską Agencję Rozwoju Przedsiębiorczości pomocy finansowej w ramach 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89"/>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90"/>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05464C22"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na podstawie art. 207 ust. 4 ustawy z dnia 27 sierpnia 2009 r. o finansach publicznych lub na podstawie art. 211 ustawy z dnia 30 czerwca 2005 r. o finansach publicznych (Dz. U.</w:t>
      </w:r>
      <w:r w:rsidR="00A62E41">
        <w:rPr>
          <w:rFonts w:asciiTheme="minorHAnsi" w:hAnsiTheme="minorHAnsi"/>
        </w:rPr>
        <w:t xml:space="preserve"> 2016</w:t>
      </w:r>
      <w:r w:rsidRPr="00A45803">
        <w:rPr>
          <w:rFonts w:asciiTheme="minorHAnsi" w:hAnsiTheme="minorHAnsi"/>
        </w:rPr>
        <w:t xml:space="preserve">, poz. </w:t>
      </w:r>
      <w:r w:rsidR="00A62E41">
        <w:rPr>
          <w:rFonts w:asciiTheme="minorHAnsi" w:hAnsiTheme="minorHAnsi"/>
        </w:rPr>
        <w:t>1808</w:t>
      </w:r>
      <w:r w:rsidRPr="00A45803">
        <w:rPr>
          <w:rFonts w:asciiTheme="minorHAnsi" w:hAnsiTheme="minorHAnsi"/>
        </w:rPr>
        <w:t>, z późn. zm),</w:t>
      </w:r>
    </w:p>
    <w:p w14:paraId="660D958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1"/>
      </w:r>
      <w:r w:rsidRPr="00A45803">
        <w:rPr>
          <w:rFonts w:asciiTheme="minorHAnsi" w:hAnsiTheme="minorHAnsi"/>
        </w:rPr>
        <w:t xml:space="preserve"> zaległości z tytułu należności publicznoprawnych, </w:t>
      </w:r>
    </w:p>
    <w:p w14:paraId="25B57C7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2"/>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3"/>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4"/>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5"/>
      </w:r>
      <w:r w:rsidRPr="00A45803">
        <w:rPr>
          <w:rFonts w:asciiTheme="minorHAnsi" w:hAnsiTheme="minorHAnsi" w:cs="Calibri"/>
        </w:rPr>
        <w:t>,</w:t>
      </w:r>
    </w:p>
    <w:p w14:paraId="166FA3B1"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6"/>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50FF399D"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7"/>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r w:rsidR="003F5556">
        <w:rPr>
          <w:rFonts w:asciiTheme="minorHAnsi" w:hAnsiTheme="minorHAnsi"/>
        </w:rPr>
        <w:t xml:space="preserve">Ufp </w:t>
      </w:r>
      <w:r w:rsidRPr="00A45803">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U. z 201</w:t>
      </w:r>
      <w:r w:rsidR="00A62E41">
        <w:rPr>
          <w:rFonts w:asciiTheme="minorHAnsi" w:hAnsiTheme="minorHAnsi"/>
        </w:rPr>
        <w:t>6</w:t>
      </w:r>
      <w:r w:rsidRPr="00A45803">
        <w:rPr>
          <w:rFonts w:asciiTheme="minorHAnsi" w:hAnsiTheme="minorHAnsi"/>
        </w:rPr>
        <w:t xml:space="preserve"> r. poz. </w:t>
      </w:r>
      <w:r w:rsidRPr="00A45803">
        <w:rPr>
          <w:rFonts w:asciiTheme="minorHAnsi" w:hAnsiTheme="minorHAnsi" w:cs="Calibri"/>
        </w:rPr>
        <w:t>1</w:t>
      </w:r>
      <w:r w:rsidR="00A62E41">
        <w:rPr>
          <w:rFonts w:asciiTheme="minorHAnsi" w:hAnsiTheme="minorHAnsi" w:cs="Calibri"/>
        </w:rPr>
        <w:t>541</w:t>
      </w:r>
      <w:r w:rsidRPr="00A45803">
        <w:rPr>
          <w:rFonts w:asciiTheme="minorHAnsi" w:hAnsiTheme="minorHAnsi" w:cs="Calibri"/>
        </w:rPr>
        <w:t>,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8"/>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mikroprzedsiębiorca lub mały lub średni przedsiębiorca, który spełnia warunki określone w art. 1 ust. 4 pkt. c rozporządzenia Komisji (WE) nr 651/2014 / </w:t>
      </w:r>
      <w:r w:rsidRPr="00A45803">
        <w:rPr>
          <w:rFonts w:asciiTheme="minorHAnsi" w:hAnsiTheme="minorHAnsi" w:cs="Calibri"/>
          <w:i/>
        </w:rPr>
        <w:t xml:space="preserve">jako mikroprzedsiębiorcy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99"/>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6A5210A0"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00"/>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1"/>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2"/>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3"/>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4"/>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67F9C9E0" w14:textId="6A7B898C"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2058A996" w14:textId="03932911"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6DF326C0"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5"/>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6"/>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107"/>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2F6CDBE0" w14:textId="77777777" w:rsidTr="006E68C8">
        <w:trPr>
          <w:trHeight w:val="200"/>
        </w:trPr>
        <w:tc>
          <w:tcPr>
            <w:tcW w:w="959" w:type="dxa"/>
            <w:vMerge w:val="restart"/>
            <w:shd w:val="clear" w:color="auto" w:fill="BCBCBC"/>
            <w:vAlign w:val="center"/>
          </w:tcPr>
          <w:p w14:paraId="31E4871C"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27200302"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1220394C"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7942DCB7"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8"/>
            </w:r>
          </w:p>
        </w:tc>
        <w:tc>
          <w:tcPr>
            <w:tcW w:w="2019" w:type="dxa"/>
            <w:gridSpan w:val="3"/>
            <w:tcBorders>
              <w:bottom w:val="single" w:sz="4" w:space="0" w:color="auto"/>
            </w:tcBorders>
            <w:shd w:val="clear" w:color="auto" w:fill="BCBCBC"/>
            <w:vAlign w:val="center"/>
          </w:tcPr>
          <w:p w14:paraId="151A5CF5"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09"/>
            </w:r>
          </w:p>
        </w:tc>
      </w:tr>
      <w:tr w:rsidR="00D97667" w:rsidRPr="00365390" w14:paraId="2EBF6284" w14:textId="77777777" w:rsidTr="006E68C8">
        <w:trPr>
          <w:trHeight w:val="199"/>
        </w:trPr>
        <w:tc>
          <w:tcPr>
            <w:tcW w:w="959" w:type="dxa"/>
            <w:vMerge/>
            <w:tcBorders>
              <w:bottom w:val="single" w:sz="4" w:space="0" w:color="auto"/>
            </w:tcBorders>
            <w:shd w:val="clear" w:color="auto" w:fill="BCBCBC"/>
            <w:vAlign w:val="center"/>
          </w:tcPr>
          <w:p w14:paraId="7E3BF50A"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5D348A93"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43B512AD"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149A588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00441409"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10"/>
            </w:r>
          </w:p>
        </w:tc>
        <w:tc>
          <w:tcPr>
            <w:tcW w:w="673" w:type="dxa"/>
            <w:tcBorders>
              <w:bottom w:val="single" w:sz="4" w:space="0" w:color="auto"/>
            </w:tcBorders>
            <w:shd w:val="clear" w:color="auto" w:fill="BCBCBC"/>
            <w:vAlign w:val="center"/>
          </w:tcPr>
          <w:p w14:paraId="4EC14595"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11"/>
            </w:r>
          </w:p>
        </w:tc>
        <w:tc>
          <w:tcPr>
            <w:tcW w:w="673" w:type="dxa"/>
            <w:tcBorders>
              <w:bottom w:val="single" w:sz="4" w:space="0" w:color="auto"/>
            </w:tcBorders>
            <w:shd w:val="clear" w:color="auto" w:fill="BCBCBC"/>
            <w:vAlign w:val="center"/>
          </w:tcPr>
          <w:p w14:paraId="6797345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2"/>
            </w:r>
          </w:p>
        </w:tc>
      </w:tr>
      <w:tr w:rsidR="00D97667" w:rsidRPr="00365390" w14:paraId="21C458B9" w14:textId="77777777" w:rsidTr="006E68C8">
        <w:trPr>
          <w:trHeight w:val="510"/>
        </w:trPr>
        <w:tc>
          <w:tcPr>
            <w:tcW w:w="959" w:type="dxa"/>
            <w:vMerge w:val="restart"/>
            <w:shd w:val="clear" w:color="auto" w:fill="auto"/>
            <w:vAlign w:val="center"/>
          </w:tcPr>
          <w:p w14:paraId="7F334049"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6C3624A8"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4292FD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B1D8A8C"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58FA4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B86FC9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494210A" w14:textId="77777777" w:rsidR="00D97667" w:rsidRPr="00365390" w:rsidRDefault="00D97667" w:rsidP="006E68C8">
            <w:pPr>
              <w:spacing w:after="0"/>
              <w:jc w:val="center"/>
              <w:rPr>
                <w:rFonts w:cs="Calibri"/>
                <w:b/>
              </w:rPr>
            </w:pPr>
          </w:p>
        </w:tc>
      </w:tr>
      <w:tr w:rsidR="00D97667" w:rsidRPr="00365390" w14:paraId="656F2C74" w14:textId="77777777" w:rsidTr="006E68C8">
        <w:trPr>
          <w:trHeight w:val="510"/>
        </w:trPr>
        <w:tc>
          <w:tcPr>
            <w:tcW w:w="959" w:type="dxa"/>
            <w:vMerge/>
            <w:shd w:val="clear" w:color="auto" w:fill="auto"/>
            <w:vAlign w:val="center"/>
          </w:tcPr>
          <w:p w14:paraId="048C6DC1"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1A5B2F9A"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373DDA0C"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AE2D38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ADAB63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38D4EB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F10E007" w14:textId="77777777" w:rsidR="00D97667" w:rsidRPr="00365390" w:rsidRDefault="00D97667" w:rsidP="006E68C8">
            <w:pPr>
              <w:spacing w:after="0"/>
              <w:jc w:val="center"/>
              <w:rPr>
                <w:rFonts w:cs="Calibri"/>
                <w:b/>
              </w:rPr>
            </w:pPr>
          </w:p>
        </w:tc>
      </w:tr>
      <w:tr w:rsidR="00D97667" w:rsidRPr="00365390" w14:paraId="41D6932A" w14:textId="77777777" w:rsidTr="006E68C8">
        <w:trPr>
          <w:trHeight w:val="510"/>
        </w:trPr>
        <w:tc>
          <w:tcPr>
            <w:tcW w:w="959" w:type="dxa"/>
            <w:vMerge/>
            <w:shd w:val="clear" w:color="auto" w:fill="auto"/>
            <w:vAlign w:val="center"/>
          </w:tcPr>
          <w:p w14:paraId="75095C04"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031C0BA7"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5F7C56E"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D5DF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9BC28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27D9AD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7AB4DDB" w14:textId="77777777" w:rsidR="00D97667" w:rsidRPr="00365390" w:rsidRDefault="00D97667" w:rsidP="006E68C8">
            <w:pPr>
              <w:spacing w:after="0"/>
              <w:jc w:val="center"/>
              <w:rPr>
                <w:rFonts w:cs="Calibri"/>
                <w:b/>
              </w:rPr>
            </w:pPr>
          </w:p>
        </w:tc>
      </w:tr>
      <w:tr w:rsidR="00D97667" w:rsidRPr="00365390" w14:paraId="1631C776" w14:textId="77777777" w:rsidTr="006E68C8">
        <w:trPr>
          <w:trHeight w:val="510"/>
        </w:trPr>
        <w:tc>
          <w:tcPr>
            <w:tcW w:w="959" w:type="dxa"/>
            <w:vMerge/>
            <w:shd w:val="clear" w:color="auto" w:fill="auto"/>
            <w:vAlign w:val="center"/>
          </w:tcPr>
          <w:p w14:paraId="5FD88C78"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1191CC1C"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21501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F4111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940F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BB552AF" w14:textId="77777777" w:rsidR="00D97667" w:rsidRPr="00365390" w:rsidRDefault="00D97667" w:rsidP="006E68C8">
            <w:pPr>
              <w:spacing w:after="0"/>
              <w:jc w:val="center"/>
              <w:rPr>
                <w:rFonts w:cs="Calibri"/>
                <w:b/>
              </w:rPr>
            </w:pPr>
          </w:p>
        </w:tc>
      </w:tr>
      <w:tr w:rsidR="00D97667" w:rsidRPr="00365390" w14:paraId="63BF7166" w14:textId="77777777" w:rsidTr="006E68C8">
        <w:trPr>
          <w:trHeight w:val="510"/>
        </w:trPr>
        <w:tc>
          <w:tcPr>
            <w:tcW w:w="959" w:type="dxa"/>
            <w:vMerge/>
            <w:shd w:val="clear" w:color="auto" w:fill="auto"/>
            <w:vAlign w:val="center"/>
          </w:tcPr>
          <w:p w14:paraId="0EBDC313" w14:textId="77777777" w:rsidR="00D97667" w:rsidRPr="00365390" w:rsidRDefault="00D97667" w:rsidP="006E68C8">
            <w:pPr>
              <w:spacing w:after="0"/>
              <w:jc w:val="center"/>
              <w:rPr>
                <w:rFonts w:cs="Calibri"/>
                <w:b/>
              </w:rPr>
            </w:pPr>
          </w:p>
        </w:tc>
        <w:tc>
          <w:tcPr>
            <w:tcW w:w="992" w:type="dxa"/>
            <w:shd w:val="clear" w:color="auto" w:fill="auto"/>
            <w:vAlign w:val="center"/>
          </w:tcPr>
          <w:p w14:paraId="20F17523"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A279342"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0B49392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321348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BE9DA5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56A22A2" w14:textId="77777777" w:rsidR="00D97667" w:rsidRPr="00365390" w:rsidRDefault="00D97667" w:rsidP="006E68C8">
            <w:pPr>
              <w:spacing w:after="0"/>
              <w:jc w:val="center"/>
              <w:rPr>
                <w:rFonts w:cs="Calibri"/>
                <w:b/>
              </w:rPr>
            </w:pPr>
          </w:p>
        </w:tc>
      </w:tr>
      <w:tr w:rsidR="00D97667" w:rsidRPr="00365390" w14:paraId="291DC061" w14:textId="77777777" w:rsidTr="006E68C8">
        <w:trPr>
          <w:trHeight w:val="510"/>
        </w:trPr>
        <w:tc>
          <w:tcPr>
            <w:tcW w:w="3510" w:type="dxa"/>
            <w:gridSpan w:val="3"/>
            <w:tcBorders>
              <w:bottom w:val="single" w:sz="4" w:space="0" w:color="auto"/>
            </w:tcBorders>
            <w:shd w:val="clear" w:color="auto" w:fill="BCBCBC"/>
            <w:vAlign w:val="center"/>
          </w:tcPr>
          <w:p w14:paraId="426E3A02"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19B4446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3B10FE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2ABC5E7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801E79" w14:textId="77777777" w:rsidR="00D97667" w:rsidRPr="00365390" w:rsidRDefault="00D97667" w:rsidP="006E68C8">
            <w:pPr>
              <w:spacing w:after="0"/>
              <w:jc w:val="center"/>
              <w:rPr>
                <w:rFonts w:cs="Calibri"/>
                <w:b/>
              </w:rPr>
            </w:pPr>
          </w:p>
        </w:tc>
      </w:tr>
      <w:tr w:rsidR="00D97667" w:rsidRPr="00365390" w14:paraId="6EC7D8C7" w14:textId="77777777" w:rsidTr="006E68C8">
        <w:trPr>
          <w:trHeight w:val="510"/>
        </w:trPr>
        <w:tc>
          <w:tcPr>
            <w:tcW w:w="3510" w:type="dxa"/>
            <w:gridSpan w:val="3"/>
            <w:tcBorders>
              <w:bottom w:val="single" w:sz="4" w:space="0" w:color="auto"/>
            </w:tcBorders>
            <w:shd w:val="clear" w:color="auto" w:fill="BCBCBC"/>
            <w:vAlign w:val="center"/>
          </w:tcPr>
          <w:p w14:paraId="756A1A75"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0285F6D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5A4A3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ADE638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09DBF7C" w14:textId="77777777" w:rsidR="00D97667" w:rsidRPr="00365390" w:rsidRDefault="00D97667" w:rsidP="006E68C8">
            <w:pPr>
              <w:spacing w:after="0"/>
              <w:jc w:val="center"/>
              <w:rPr>
                <w:rFonts w:cs="Calibri"/>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r>
              <w:rPr>
                <w:rFonts w:cs="Calibri"/>
                <w:b/>
                <w:sz w:val="24"/>
                <w:szCs w:val="24"/>
                <w:lang w:val="en-GB"/>
              </w:rPr>
              <w:t>Nazwa</w:t>
            </w:r>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r>
              <w:rPr>
                <w:rFonts w:cs="Calibri"/>
                <w:sz w:val="24"/>
                <w:szCs w:val="24"/>
                <w:lang w:val="en-GB"/>
              </w:rPr>
              <w:t>Nazwa wnioskodawcy (beneficjenta)</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Forma prawna</w:t>
            </w:r>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Forma własności</w:t>
            </w:r>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r>
              <w:rPr>
                <w:rFonts w:cs="Calibri"/>
                <w:sz w:val="24"/>
                <w:szCs w:val="24"/>
                <w:lang w:val="en-GB"/>
              </w:rPr>
              <w:t>Adres strony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r>
              <w:rPr>
                <w:rFonts w:cs="Calibri"/>
                <w:sz w:val="24"/>
                <w:szCs w:val="24"/>
                <w:lang w:val="en-GB"/>
              </w:rPr>
              <w:t>Partnerzy</w:t>
            </w:r>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r>
              <w:rPr>
                <w:rFonts w:cs="Calibri"/>
                <w:sz w:val="24"/>
                <w:szCs w:val="24"/>
                <w:lang w:val="en-GB"/>
              </w:rPr>
              <w:t>Nazwa organizacji/instytucji</w:t>
            </w:r>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Forma prawna</w:t>
            </w:r>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Forma własności</w:t>
            </w:r>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r>
              <w:rPr>
                <w:rFonts w:cs="Calibri"/>
                <w:sz w:val="24"/>
                <w:szCs w:val="24"/>
                <w:lang w:val="en-GB"/>
              </w:rPr>
              <w:t>Adres strony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Symbol partnera</w:t>
            </w:r>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6C87C941"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52521275"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319AF75C"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r>
              <w:rPr>
                <w:rFonts w:cs="Calibri"/>
                <w:b/>
                <w:sz w:val="24"/>
                <w:szCs w:val="24"/>
                <w:lang w:val="en-GB"/>
              </w:rPr>
              <w:t>Nazwa</w:t>
            </w:r>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r>
              <w:rPr>
                <w:rFonts w:cs="Calibri"/>
                <w:sz w:val="24"/>
                <w:szCs w:val="24"/>
                <w:lang w:val="en-GB"/>
              </w:rPr>
              <w:t xml:space="preserve">Imię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r>
              <w:rPr>
                <w:rFonts w:cs="Calibri"/>
                <w:sz w:val="24"/>
                <w:szCs w:val="24"/>
                <w:lang w:val="en-GB"/>
              </w:rPr>
              <w:t>Nazwisko</w:t>
            </w:r>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r>
              <w:rPr>
                <w:rFonts w:cs="Calibri"/>
                <w:sz w:val="24"/>
                <w:szCs w:val="24"/>
                <w:lang w:val="en-GB"/>
              </w:rPr>
              <w:t>Identyfikator użytkownika</w:t>
            </w:r>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r>
              <w:rPr>
                <w:rFonts w:cs="Calibri"/>
                <w:sz w:val="24"/>
                <w:szCs w:val="24"/>
                <w:lang w:val="en-GB"/>
              </w:rPr>
              <w:t>Adres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r>
              <w:rPr>
                <w:rFonts w:cs="Calibri"/>
                <w:sz w:val="24"/>
                <w:szCs w:val="24"/>
                <w:lang w:val="en-GB"/>
              </w:rPr>
              <w:t>Rodzaj użytkownika</w:t>
            </w:r>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r>
              <w:rPr>
                <w:rFonts w:cs="Calibri"/>
                <w:sz w:val="24"/>
                <w:szCs w:val="24"/>
                <w:lang w:val="en-GB"/>
              </w:rPr>
              <w:t xml:space="preserve">Miejsce pracy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r>
              <w:rPr>
                <w:rFonts w:cs="Calibri"/>
                <w:sz w:val="24"/>
                <w:szCs w:val="24"/>
                <w:lang w:val="en-GB"/>
              </w:rPr>
              <w:t>Telefon</w:t>
            </w:r>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r>
              <w:rPr>
                <w:rFonts w:cs="Calibri"/>
                <w:sz w:val="24"/>
                <w:szCs w:val="24"/>
                <w:lang w:val="en-GB"/>
              </w:rPr>
              <w:t>Nazwa wnioskodawcy/beneficjenta</w:t>
            </w:r>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21104AA2"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1CCCAF57" w14:textId="52A8819D"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Wytycznych 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r>
              <w:rPr>
                <w:rFonts w:cs="Calibri"/>
                <w:b/>
                <w:sz w:val="24"/>
                <w:szCs w:val="24"/>
                <w:lang w:val="en-GB"/>
              </w:rPr>
              <w:t>Nazwa</w:t>
            </w:r>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r>
              <w:rPr>
                <w:rFonts w:cs="Calibri"/>
                <w:sz w:val="24"/>
                <w:szCs w:val="24"/>
                <w:lang w:val="en-GB"/>
              </w:rPr>
              <w:t xml:space="preserve">Imię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r>
              <w:rPr>
                <w:rFonts w:cs="Calibri"/>
                <w:sz w:val="24"/>
                <w:szCs w:val="24"/>
                <w:lang w:val="en-GB"/>
              </w:rPr>
              <w:t>Nazwisko</w:t>
            </w:r>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r>
              <w:rPr>
                <w:rFonts w:cs="Calibri"/>
                <w:sz w:val="24"/>
                <w:szCs w:val="24"/>
                <w:lang w:val="en-GB"/>
              </w:rPr>
              <w:t>Nazwa instytucji/organizacji</w:t>
            </w:r>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r>
              <w:rPr>
                <w:rFonts w:cs="Calibri"/>
                <w:sz w:val="24"/>
                <w:szCs w:val="24"/>
                <w:lang w:val="en-GB"/>
              </w:rPr>
              <w:t>Adres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r>
              <w:rPr>
                <w:rFonts w:cs="Calibri"/>
                <w:b/>
                <w:sz w:val="24"/>
                <w:szCs w:val="24"/>
                <w:lang w:val="en-GB"/>
              </w:rPr>
              <w:t>Nazwa</w:t>
            </w:r>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r>
              <w:rPr>
                <w:rFonts w:cs="Calibri"/>
                <w:sz w:val="24"/>
                <w:szCs w:val="24"/>
                <w:lang w:val="en-GB"/>
              </w:rPr>
              <w:t>Imię</w:t>
            </w:r>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r>
              <w:rPr>
                <w:rFonts w:cs="Calibri"/>
                <w:sz w:val="24"/>
                <w:szCs w:val="24"/>
                <w:lang w:val="en-GB"/>
              </w:rPr>
              <w:t>Nazwisko</w:t>
            </w:r>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r>
              <w:rPr>
                <w:rFonts w:cs="Calibri"/>
                <w:sz w:val="24"/>
                <w:szCs w:val="24"/>
                <w:lang w:val="en-GB"/>
              </w:rPr>
              <w:t>Telefon</w:t>
            </w:r>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r>
              <w:rPr>
                <w:rFonts w:cs="Calibri"/>
                <w:sz w:val="24"/>
                <w:szCs w:val="24"/>
                <w:lang w:val="en-GB"/>
              </w:rPr>
              <w:t>Adres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r>
              <w:rPr>
                <w:rFonts w:cs="Calibri"/>
                <w:sz w:val="24"/>
                <w:szCs w:val="24"/>
                <w:lang w:val="en-GB"/>
              </w:rPr>
              <w:t>Kraj</w:t>
            </w:r>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2832A721"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3A4255C9"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1DE1CDB9"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A9DF38B"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27D39C20"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3"/>
              <w:t>*</w:t>
            </w:r>
          </w:p>
        </w:tc>
      </w:tr>
    </w:tbl>
    <w:p w14:paraId="7F51C13E"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zapoznałem/am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r w:rsidRPr="0080544D">
              <w:rPr>
                <w:rFonts w:ascii="Arial" w:hAnsi="Arial" w:cs="Arial"/>
                <w:i/>
                <w:iCs/>
              </w:rPr>
              <w:t>zapłac</w:t>
            </w:r>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 xml:space="preserve">w załączeniu składam(-y) do dyspozycji Polskiej Agencji Rozwoju Przedsiębiorczości weksel własny in blanco podpisany przez: ........................................................................ prowadzącego(-ych)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Default="006069A5">
      <w:pPr>
        <w:pStyle w:val="Text"/>
        <w:spacing w:after="0"/>
        <w:ind w:left="15" w:firstLine="0"/>
        <w:jc w:val="both"/>
        <w:rPr>
          <w:lang w:val="pl-PL"/>
        </w:rPr>
      </w:pPr>
    </w:p>
    <w:p w14:paraId="1AF190E3" w14:textId="77777777" w:rsidR="00A6584B" w:rsidRDefault="00A6584B">
      <w:pPr>
        <w:pStyle w:val="Text"/>
        <w:spacing w:after="0"/>
        <w:ind w:left="15" w:firstLine="0"/>
        <w:jc w:val="both"/>
        <w:rPr>
          <w:lang w:val="pl-PL"/>
        </w:rPr>
      </w:pPr>
    </w:p>
    <w:p w14:paraId="405004B8" w14:textId="77777777" w:rsidR="00A6584B" w:rsidRDefault="00A6584B">
      <w:pPr>
        <w:pStyle w:val="Text"/>
        <w:spacing w:after="0"/>
        <w:ind w:left="15" w:firstLine="0"/>
        <w:jc w:val="both"/>
        <w:rPr>
          <w:lang w:val="pl-PL"/>
        </w:rPr>
      </w:pPr>
    </w:p>
    <w:p w14:paraId="58D1DFC8" w14:textId="77777777" w:rsidR="00A6584B" w:rsidRDefault="00A6584B">
      <w:pPr>
        <w:pStyle w:val="Text"/>
        <w:spacing w:after="0"/>
        <w:ind w:left="15" w:firstLine="0"/>
        <w:jc w:val="both"/>
        <w:rPr>
          <w:lang w:val="pl-PL"/>
        </w:rPr>
      </w:pPr>
    </w:p>
    <w:p w14:paraId="0682ECCD" w14:textId="77777777" w:rsidR="00A6584B" w:rsidRDefault="00A6584B">
      <w:pPr>
        <w:pStyle w:val="Text"/>
        <w:spacing w:after="0"/>
        <w:ind w:left="15" w:firstLine="0"/>
        <w:jc w:val="both"/>
        <w:rPr>
          <w:lang w:val="pl-PL"/>
        </w:rPr>
      </w:pPr>
    </w:p>
    <w:p w14:paraId="67C33296" w14:textId="77777777" w:rsidR="00A6584B" w:rsidRDefault="00A6584B">
      <w:pPr>
        <w:pStyle w:val="Text"/>
        <w:spacing w:after="0"/>
        <w:ind w:left="15" w:firstLine="0"/>
        <w:jc w:val="both"/>
        <w:rPr>
          <w:lang w:val="pl-PL"/>
        </w:rPr>
      </w:pPr>
    </w:p>
    <w:p w14:paraId="46789496" w14:textId="77777777" w:rsidR="00A6584B" w:rsidRDefault="00A6584B">
      <w:pPr>
        <w:pStyle w:val="Text"/>
        <w:spacing w:after="0"/>
        <w:ind w:left="15" w:firstLine="0"/>
        <w:jc w:val="both"/>
        <w:rPr>
          <w:lang w:val="pl-PL"/>
        </w:rPr>
      </w:pPr>
    </w:p>
    <w:p w14:paraId="1AE90E25" w14:textId="77777777" w:rsidR="00A6584B" w:rsidRDefault="00A6584B">
      <w:pPr>
        <w:pStyle w:val="Text"/>
        <w:spacing w:after="0"/>
        <w:ind w:left="15" w:firstLine="0"/>
        <w:jc w:val="both"/>
        <w:rPr>
          <w:lang w:val="pl-PL"/>
        </w:rPr>
      </w:pPr>
    </w:p>
    <w:p w14:paraId="79D05823" w14:textId="77777777" w:rsidR="00A6584B" w:rsidRDefault="00A6584B">
      <w:pPr>
        <w:pStyle w:val="Text"/>
        <w:spacing w:after="0"/>
        <w:ind w:left="15" w:firstLine="0"/>
        <w:jc w:val="both"/>
        <w:rPr>
          <w:lang w:val="pl-PL"/>
        </w:rPr>
      </w:pPr>
    </w:p>
    <w:p w14:paraId="48D2277B" w14:textId="77777777" w:rsidR="00A6584B" w:rsidRDefault="00A6584B">
      <w:pPr>
        <w:pStyle w:val="Text"/>
        <w:spacing w:after="0"/>
        <w:ind w:left="15" w:firstLine="0"/>
        <w:jc w:val="both"/>
        <w:rPr>
          <w:lang w:val="pl-PL"/>
        </w:rPr>
      </w:pPr>
    </w:p>
    <w:p w14:paraId="64318245" w14:textId="77777777" w:rsidR="007B21B6" w:rsidRDefault="007B21B6">
      <w:pPr>
        <w:pStyle w:val="Text"/>
        <w:spacing w:after="0"/>
        <w:ind w:left="15" w:firstLine="0"/>
        <w:jc w:val="both"/>
        <w:rPr>
          <w:lang w:val="pl-PL"/>
        </w:rPr>
      </w:pPr>
    </w:p>
    <w:p w14:paraId="5A5F7D09" w14:textId="77777777" w:rsidR="007B21B6" w:rsidRDefault="007B21B6">
      <w:pPr>
        <w:pStyle w:val="Text"/>
        <w:spacing w:after="0"/>
        <w:ind w:left="15" w:firstLine="0"/>
        <w:jc w:val="both"/>
        <w:rPr>
          <w:lang w:val="pl-PL"/>
        </w:rPr>
      </w:pPr>
    </w:p>
    <w:p w14:paraId="1C4CB8A9" w14:textId="77777777" w:rsidR="007B21B6" w:rsidRDefault="007B21B6">
      <w:pPr>
        <w:pStyle w:val="Text"/>
        <w:spacing w:after="0"/>
        <w:ind w:left="15" w:firstLine="0"/>
        <w:jc w:val="both"/>
        <w:rPr>
          <w:lang w:val="pl-PL"/>
        </w:rPr>
      </w:pPr>
    </w:p>
    <w:p w14:paraId="4654DE92" w14:textId="77777777" w:rsidR="007B21B6" w:rsidRDefault="007B21B6">
      <w:pPr>
        <w:pStyle w:val="Text"/>
        <w:spacing w:after="0"/>
        <w:ind w:left="15" w:firstLine="0"/>
        <w:jc w:val="both"/>
        <w:rPr>
          <w:lang w:val="pl-PL"/>
        </w:rPr>
      </w:pPr>
    </w:p>
    <w:p w14:paraId="40EB6333" w14:textId="77777777" w:rsidR="007B21B6" w:rsidRDefault="007B21B6">
      <w:pPr>
        <w:pStyle w:val="Text"/>
        <w:spacing w:after="0"/>
        <w:ind w:left="15" w:firstLine="0"/>
        <w:jc w:val="both"/>
        <w:rPr>
          <w:lang w:val="pl-PL"/>
        </w:rPr>
      </w:pPr>
    </w:p>
    <w:p w14:paraId="414181C2" w14:textId="77777777" w:rsidR="00A6584B" w:rsidRDefault="00A6584B">
      <w:pPr>
        <w:pStyle w:val="Text"/>
        <w:spacing w:after="0"/>
        <w:ind w:left="15" w:firstLine="0"/>
        <w:jc w:val="both"/>
        <w:rPr>
          <w:lang w:val="pl-PL"/>
        </w:rPr>
      </w:pPr>
    </w:p>
    <w:p w14:paraId="091BD4C9" w14:textId="77777777" w:rsidR="00A6584B" w:rsidRDefault="00A6584B">
      <w:pPr>
        <w:pStyle w:val="Text"/>
        <w:spacing w:after="0"/>
        <w:ind w:left="15" w:firstLine="0"/>
        <w:jc w:val="both"/>
        <w:rPr>
          <w:lang w:val="pl-PL"/>
        </w:rPr>
      </w:pPr>
    </w:p>
    <w:p w14:paraId="649B9878"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0351E11" w14:textId="77777777" w:rsidR="00A6584B" w:rsidRDefault="00A6584B" w:rsidP="00A6584B">
      <w:pPr>
        <w:pStyle w:val="Text"/>
        <w:spacing w:after="0"/>
        <w:ind w:left="15" w:firstLine="0"/>
        <w:jc w:val="both"/>
        <w:rPr>
          <w:rFonts w:cs="Calibri"/>
          <w:sz w:val="18"/>
          <w:szCs w:val="18"/>
          <w:lang w:val="pl-PL"/>
        </w:rPr>
      </w:pPr>
    </w:p>
    <w:p w14:paraId="50CF5049"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3C47DFC1"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2C5FC3C9"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0E6B33C"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D76EDFF"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36952A60"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13877D71"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4"/>
      </w:r>
      <w:r w:rsidRPr="005E067D">
        <w:rPr>
          <w:sz w:val="20"/>
          <w:szCs w:val="20"/>
        </w:rPr>
        <w:t xml:space="preserve"> w miejscu realizacji projektu;</w:t>
      </w:r>
    </w:p>
    <w:p w14:paraId="4FE4265A"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7EA01D6A"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5F9559BA"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7FA015E6"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3B7516E2"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5FBBF8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75EF9FAA" w14:textId="77777777" w:rsidR="00A6584B" w:rsidRDefault="00A6584B" w:rsidP="00A6584B">
      <w:pPr>
        <w:spacing w:before="120" w:after="120" w:line="240" w:lineRule="auto"/>
        <w:jc w:val="both"/>
        <w:rPr>
          <w:rFonts w:cs="Calibri"/>
          <w:sz w:val="20"/>
          <w:szCs w:val="24"/>
          <w:lang w:eastAsia="pl-PL"/>
        </w:rPr>
      </w:pPr>
    </w:p>
    <w:p w14:paraId="04CD461B" w14:textId="77777777" w:rsidR="00A6584B" w:rsidRDefault="00A6584B" w:rsidP="00A6584B">
      <w:pPr>
        <w:spacing w:before="120" w:after="120" w:line="240" w:lineRule="auto"/>
        <w:jc w:val="both"/>
        <w:rPr>
          <w:rFonts w:cs="Calibri"/>
          <w:sz w:val="20"/>
          <w:szCs w:val="24"/>
          <w:lang w:eastAsia="pl-PL"/>
        </w:rPr>
      </w:pPr>
    </w:p>
    <w:p w14:paraId="52072B56" w14:textId="77777777" w:rsidR="00A6584B" w:rsidRDefault="00A6584B" w:rsidP="00A6584B">
      <w:pPr>
        <w:spacing w:before="120" w:after="120" w:line="240" w:lineRule="auto"/>
        <w:jc w:val="both"/>
        <w:rPr>
          <w:rFonts w:cs="Calibri"/>
          <w:sz w:val="20"/>
          <w:szCs w:val="24"/>
          <w:lang w:eastAsia="pl-PL"/>
        </w:rPr>
      </w:pPr>
    </w:p>
    <w:p w14:paraId="78165E8D" w14:textId="77777777" w:rsidR="00A6584B" w:rsidRDefault="00A6584B" w:rsidP="00A6584B">
      <w:pPr>
        <w:spacing w:before="120" w:after="120" w:line="240" w:lineRule="auto"/>
        <w:jc w:val="both"/>
        <w:rPr>
          <w:rFonts w:cs="Calibri"/>
          <w:sz w:val="20"/>
          <w:szCs w:val="24"/>
          <w:lang w:eastAsia="pl-PL"/>
        </w:rPr>
      </w:pPr>
    </w:p>
    <w:p w14:paraId="0D363F09" w14:textId="77777777" w:rsidR="00A6584B" w:rsidRDefault="00A6584B" w:rsidP="00A6584B">
      <w:pPr>
        <w:spacing w:before="120" w:after="120" w:line="240" w:lineRule="auto"/>
        <w:jc w:val="both"/>
        <w:rPr>
          <w:rFonts w:cs="Calibri"/>
          <w:sz w:val="20"/>
          <w:szCs w:val="24"/>
          <w:lang w:eastAsia="pl-PL"/>
        </w:rPr>
      </w:pPr>
    </w:p>
    <w:p w14:paraId="751D00D3"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6499667D" w14:textId="77777777" w:rsidTr="006E68C8">
        <w:tc>
          <w:tcPr>
            <w:tcW w:w="4393" w:type="dxa"/>
            <w:shd w:val="clear" w:color="auto" w:fill="auto"/>
          </w:tcPr>
          <w:p w14:paraId="74B5A692"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77C41C0F"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39755061"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4E7B7900" w14:textId="77777777" w:rsidTr="006E68C8">
        <w:tc>
          <w:tcPr>
            <w:tcW w:w="8786" w:type="dxa"/>
            <w:gridSpan w:val="2"/>
            <w:shd w:val="clear" w:color="auto" w:fill="auto"/>
          </w:tcPr>
          <w:p w14:paraId="6BFDADA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7DFC2DF1"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3A11EB26" wp14:editId="5C76F475">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71DDD7FA" w14:textId="77777777" w:rsidR="00A6584B" w:rsidRPr="005E067D" w:rsidRDefault="00A6584B" w:rsidP="00A6584B">
      <w:pPr>
        <w:spacing w:before="120" w:after="120" w:line="240" w:lineRule="auto"/>
        <w:jc w:val="both"/>
        <w:rPr>
          <w:rFonts w:cs="Calibri"/>
          <w:sz w:val="20"/>
          <w:szCs w:val="24"/>
          <w:lang w:eastAsia="pl-PL"/>
        </w:rPr>
      </w:pPr>
    </w:p>
    <w:p w14:paraId="66B38FFF"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11A8255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7AAD7689"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6BA9503E"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597838B5"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74245E0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3238306C"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1A1ABB0C" w14:textId="77777777" w:rsidTr="006E68C8">
        <w:tc>
          <w:tcPr>
            <w:tcW w:w="5920" w:type="dxa"/>
            <w:shd w:val="clear" w:color="auto" w:fill="auto"/>
          </w:tcPr>
          <w:p w14:paraId="30A67F12"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7E65953A"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59C5DB46" w14:textId="77777777" w:rsidTr="006E68C8">
        <w:tc>
          <w:tcPr>
            <w:tcW w:w="5920" w:type="dxa"/>
            <w:shd w:val="clear" w:color="auto" w:fill="auto"/>
          </w:tcPr>
          <w:p w14:paraId="0E868145"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5919F99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54895200"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331BA7A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46FBDA2E"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46EE041B"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3420612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593B7A0B"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B2BB8E6" w14:textId="77777777" w:rsidTr="006E68C8">
        <w:tc>
          <w:tcPr>
            <w:tcW w:w="5920" w:type="dxa"/>
            <w:shd w:val="clear" w:color="auto" w:fill="auto"/>
          </w:tcPr>
          <w:p w14:paraId="167A001F"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61636A1E"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3DEAFE5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57614E55"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4B06F99B"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65A28A45"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279F668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292D7E1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514A4C6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A612F4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6D5EC0C7"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4"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67168F45" w14:textId="77777777" w:rsidR="00A6584B" w:rsidRDefault="00A6584B" w:rsidP="00A6584B">
      <w:pPr>
        <w:jc w:val="both"/>
      </w:pPr>
    </w:p>
    <w:p w14:paraId="6783495E"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32A28C4B"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5A8D1CAC" wp14:editId="7291C919">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DDCC362" wp14:editId="794077D1">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20ECD75D"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27"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8" w:history="1">
        <w:r w:rsidRPr="008B4145">
          <w:rPr>
            <w:rStyle w:val="Hipercze"/>
            <w:rFonts w:cs="Calibri"/>
            <w:sz w:val="20"/>
            <w:szCs w:val="24"/>
            <w:lang w:eastAsia="pl-PL"/>
          </w:rPr>
          <w:t>www.power.gov.pl/strony/o-programie/promocja/zasady-promocji-i-oznakowania-projektow/</w:t>
        </w:r>
      </w:hyperlink>
    </w:p>
    <w:p w14:paraId="390ED484" w14:textId="77777777" w:rsidR="00A6584B" w:rsidRPr="004A4F1C" w:rsidRDefault="00A6584B" w:rsidP="00A6584B">
      <w:pPr>
        <w:spacing w:before="120" w:after="120" w:line="240" w:lineRule="auto"/>
        <w:jc w:val="both"/>
        <w:rPr>
          <w:rFonts w:cs="Calibri"/>
          <w:sz w:val="20"/>
          <w:szCs w:val="24"/>
          <w:lang w:eastAsia="pl-PL"/>
        </w:rPr>
      </w:pPr>
    </w:p>
    <w:p w14:paraId="08FB9B9B"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378D4002"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40DD572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066474F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56E8EC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40BBFAA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068C1411"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46EA8E8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2F6A3C9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9A33025"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247AB34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123BF78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194600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543569F3"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202E74F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3149A12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70B7962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4E08393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2C881EA5"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D0C58BC"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5DB5185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07746934"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17F492F6"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1CB69B25"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246AA1A0"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29C74008"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29"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5BF042A1"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2B38FE85"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39417860" wp14:editId="1FB3C0A3">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DF1E4D0" wp14:editId="53E3D0DC">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5D064D5" wp14:editId="06B92237">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8FA99" w14:textId="77777777" w:rsidR="00A6584B" w:rsidRDefault="00A6584B" w:rsidP="00A6584B">
      <w:pPr>
        <w:jc w:val="both"/>
      </w:pPr>
    </w:p>
    <w:p w14:paraId="5602A7F5" w14:textId="77777777" w:rsidR="00A6584B" w:rsidRDefault="00A6584B" w:rsidP="00A6584B">
      <w:pPr>
        <w:jc w:val="both"/>
      </w:pPr>
    </w:p>
    <w:p w14:paraId="3EF23CD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6E13FD7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FEF620D" w14:textId="77777777" w:rsidR="00A6584B" w:rsidRDefault="00E02CB7" w:rsidP="00A6584B">
      <w:pPr>
        <w:spacing w:before="120" w:after="120" w:line="240" w:lineRule="auto"/>
        <w:jc w:val="both"/>
        <w:rPr>
          <w:rFonts w:cs="Calibri"/>
          <w:sz w:val="20"/>
          <w:szCs w:val="24"/>
          <w:lang w:eastAsia="pl-PL"/>
        </w:rPr>
      </w:pPr>
      <w:hyperlink r:id="rId36"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6D91399A"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775BC194"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161E35B1"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FFE829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1E3E88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1F5BE2C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2316AE94"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3834318B"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455D69C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BB0C22E"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371616FC"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657C84D5"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7500BD9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38752384"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00E04F81"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3856C575"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73E1D8D1"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A47C1E3" w14:textId="77777777" w:rsidR="00A6584B" w:rsidRDefault="00A6584B" w:rsidP="00A6584B">
      <w:pPr>
        <w:spacing w:before="120" w:after="120" w:line="240" w:lineRule="auto"/>
        <w:jc w:val="both"/>
        <w:rPr>
          <w:rFonts w:cs="Calibri"/>
          <w:sz w:val="20"/>
          <w:szCs w:val="24"/>
          <w:lang w:eastAsia="pl-PL"/>
        </w:rPr>
      </w:pPr>
    </w:p>
    <w:p w14:paraId="6DE5F3F5" w14:textId="77777777" w:rsidR="00A6584B" w:rsidRDefault="00A6584B" w:rsidP="00A6584B">
      <w:pPr>
        <w:spacing w:before="120" w:after="120" w:line="240" w:lineRule="auto"/>
        <w:jc w:val="both"/>
        <w:rPr>
          <w:rFonts w:cs="Calibri"/>
          <w:sz w:val="20"/>
          <w:szCs w:val="24"/>
          <w:lang w:eastAsia="pl-PL"/>
        </w:rPr>
      </w:pPr>
    </w:p>
    <w:p w14:paraId="29CCFDAF"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382CE9D5"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2E136041"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38606937"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65B1476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D0C63B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3F5AAA57"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1445A84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4F56132C"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342A553A"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6BFFC5FC" w14:textId="77777777" w:rsidTr="006E68C8">
        <w:trPr>
          <w:jc w:val="center"/>
        </w:trPr>
        <w:tc>
          <w:tcPr>
            <w:tcW w:w="4077" w:type="dxa"/>
            <w:shd w:val="clear" w:color="auto" w:fill="auto"/>
            <w:vAlign w:val="center"/>
          </w:tcPr>
          <w:p w14:paraId="57146E88" w14:textId="7FC8467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9758C9" wp14:editId="1F439C1A">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5E136CA" w14:textId="7DBB7B41"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2A360949" wp14:editId="3766CC61">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61DEFD4E" w14:textId="77777777" w:rsidTr="006E68C8">
        <w:trPr>
          <w:jc w:val="center"/>
        </w:trPr>
        <w:tc>
          <w:tcPr>
            <w:tcW w:w="4077" w:type="dxa"/>
            <w:shd w:val="clear" w:color="auto" w:fill="auto"/>
            <w:vAlign w:val="center"/>
          </w:tcPr>
          <w:p w14:paraId="4E5B563F" w14:textId="369BFA8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60F0F6E" wp14:editId="2850961F">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10898EA" w14:textId="1BF3521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ACFEDF7" wp14:editId="7B8AEEAD">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42A8914C" w14:textId="77777777" w:rsidR="00A6584B" w:rsidRPr="009B71BD" w:rsidRDefault="00A6584B" w:rsidP="00A6584B">
      <w:pPr>
        <w:spacing w:before="120" w:after="120" w:line="240" w:lineRule="auto"/>
        <w:jc w:val="both"/>
        <w:rPr>
          <w:rFonts w:cs="Calibri"/>
          <w:sz w:val="20"/>
          <w:szCs w:val="24"/>
          <w:lang w:eastAsia="pl-PL"/>
        </w:rPr>
      </w:pPr>
    </w:p>
    <w:p w14:paraId="57DAE308"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03447C42"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755F94FD"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6EE3A3C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E0EC90F"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08440E1C"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35DDEA7D"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1D799E98"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5DC5F73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EAB176A"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4ADE3B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2E05FC1C"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36A5981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09C85CA3"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6696881E"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37F0DBDD"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2E2F758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6DBC26B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662510B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36FE3FBA"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2DF8BD9"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6504F665"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07623B80" wp14:editId="5E9154B8">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0A6D767B" w14:textId="77777777" w:rsidR="00A6584B" w:rsidRDefault="00A6584B" w:rsidP="00A6584B">
      <w:pPr>
        <w:spacing w:before="120" w:after="120" w:line="240" w:lineRule="auto"/>
        <w:jc w:val="both"/>
        <w:rPr>
          <w:rFonts w:ascii="Arial" w:hAnsi="Arial"/>
          <w:noProof/>
          <w:sz w:val="20"/>
          <w:szCs w:val="24"/>
          <w:lang w:eastAsia="pl-PL"/>
        </w:rPr>
      </w:pPr>
    </w:p>
    <w:p w14:paraId="246714D7" w14:textId="77777777" w:rsidR="00A6584B" w:rsidRDefault="00A6584B" w:rsidP="00A6584B">
      <w:pPr>
        <w:spacing w:before="120" w:after="120" w:line="240" w:lineRule="auto"/>
        <w:jc w:val="both"/>
        <w:rPr>
          <w:rFonts w:ascii="Arial" w:hAnsi="Arial"/>
          <w:noProof/>
          <w:sz w:val="20"/>
          <w:szCs w:val="24"/>
          <w:lang w:eastAsia="pl-PL"/>
        </w:rPr>
      </w:pPr>
    </w:p>
    <w:p w14:paraId="219752E0" w14:textId="77777777" w:rsidR="00A6584B" w:rsidRDefault="00A6584B" w:rsidP="00A6584B">
      <w:pPr>
        <w:spacing w:before="120" w:after="120" w:line="240" w:lineRule="auto"/>
        <w:jc w:val="both"/>
        <w:rPr>
          <w:rFonts w:ascii="Arial" w:hAnsi="Arial"/>
          <w:noProof/>
          <w:sz w:val="20"/>
          <w:szCs w:val="24"/>
          <w:lang w:eastAsia="pl-PL"/>
        </w:rPr>
      </w:pPr>
    </w:p>
    <w:p w14:paraId="45531BE3" w14:textId="77777777" w:rsidR="00A6584B" w:rsidRDefault="00A6584B" w:rsidP="00A6584B">
      <w:pPr>
        <w:spacing w:before="120" w:after="120" w:line="240" w:lineRule="auto"/>
        <w:jc w:val="both"/>
        <w:rPr>
          <w:rFonts w:ascii="Arial" w:hAnsi="Arial"/>
          <w:noProof/>
          <w:sz w:val="20"/>
          <w:szCs w:val="24"/>
          <w:lang w:eastAsia="pl-PL"/>
        </w:rPr>
      </w:pPr>
    </w:p>
    <w:p w14:paraId="2061BC5E" w14:textId="77777777" w:rsidR="00A6584B" w:rsidRDefault="00A6584B" w:rsidP="00A6584B">
      <w:pPr>
        <w:spacing w:before="120" w:after="120" w:line="240" w:lineRule="auto"/>
        <w:jc w:val="both"/>
        <w:rPr>
          <w:rFonts w:ascii="Arial" w:hAnsi="Arial"/>
          <w:noProof/>
          <w:sz w:val="20"/>
          <w:szCs w:val="24"/>
          <w:lang w:eastAsia="pl-PL"/>
        </w:rPr>
      </w:pPr>
    </w:p>
    <w:p w14:paraId="60842103" w14:textId="77777777" w:rsidR="00A6584B" w:rsidRDefault="00A6584B" w:rsidP="00A6584B">
      <w:pPr>
        <w:spacing w:before="120" w:after="120" w:line="240" w:lineRule="auto"/>
        <w:jc w:val="both"/>
        <w:rPr>
          <w:rFonts w:ascii="Arial" w:hAnsi="Arial"/>
          <w:noProof/>
          <w:sz w:val="20"/>
          <w:szCs w:val="24"/>
          <w:lang w:eastAsia="pl-PL"/>
        </w:rPr>
      </w:pPr>
    </w:p>
    <w:p w14:paraId="47F35924" w14:textId="77777777" w:rsidR="00A6584B" w:rsidRDefault="00A6584B" w:rsidP="00A6584B">
      <w:pPr>
        <w:spacing w:before="120" w:after="120" w:line="240" w:lineRule="auto"/>
        <w:jc w:val="both"/>
        <w:rPr>
          <w:rFonts w:ascii="Arial" w:hAnsi="Arial"/>
          <w:noProof/>
          <w:sz w:val="20"/>
          <w:szCs w:val="24"/>
          <w:lang w:eastAsia="pl-PL"/>
        </w:rPr>
      </w:pPr>
    </w:p>
    <w:p w14:paraId="5DAF86E1" w14:textId="77777777" w:rsidR="00A6584B" w:rsidRDefault="00A6584B" w:rsidP="00A6584B">
      <w:pPr>
        <w:spacing w:before="120" w:after="120" w:line="240" w:lineRule="auto"/>
        <w:jc w:val="both"/>
        <w:rPr>
          <w:rFonts w:ascii="Arial" w:hAnsi="Arial"/>
          <w:noProof/>
          <w:sz w:val="20"/>
          <w:szCs w:val="24"/>
          <w:lang w:eastAsia="pl-PL"/>
        </w:rPr>
      </w:pPr>
    </w:p>
    <w:p w14:paraId="31D6468C" w14:textId="77777777" w:rsidR="00A6584B" w:rsidRDefault="00A6584B" w:rsidP="00A6584B">
      <w:pPr>
        <w:spacing w:before="120" w:after="120" w:line="240" w:lineRule="auto"/>
        <w:jc w:val="both"/>
        <w:rPr>
          <w:rFonts w:ascii="Arial" w:hAnsi="Arial"/>
          <w:noProof/>
          <w:sz w:val="20"/>
          <w:szCs w:val="24"/>
          <w:lang w:eastAsia="pl-PL"/>
        </w:rPr>
      </w:pPr>
    </w:p>
    <w:p w14:paraId="045D366A"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06FD33E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2"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3ABD3C59"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08C0FFD9"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6F23CF5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4BD54C1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0D3E28B"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6BA6DB7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7B3D5B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7BFCD0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CDB18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6C5847D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11C8D3BB"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086C1208" wp14:editId="34FC61B2">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606F717E"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4"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2E61D05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798213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pełnokolorowych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0E2E93E3"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2BEC138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AB6E8E2"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513CCA9F" wp14:editId="24361140">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E5B6" w14:textId="77777777" w:rsidR="00A6584B" w:rsidRPr="002E008B" w:rsidRDefault="00A6584B" w:rsidP="00A6584B">
      <w:pPr>
        <w:spacing w:before="120" w:after="120" w:line="240" w:lineRule="auto"/>
        <w:jc w:val="both"/>
        <w:rPr>
          <w:rFonts w:cs="Calibri"/>
          <w:sz w:val="20"/>
          <w:szCs w:val="24"/>
          <w:lang w:eastAsia="pl-PL"/>
        </w:rPr>
      </w:pPr>
    </w:p>
    <w:p w14:paraId="01497F7E" w14:textId="77777777" w:rsidR="00A6584B" w:rsidRPr="002E008B" w:rsidRDefault="00A6584B" w:rsidP="00A6584B">
      <w:pPr>
        <w:spacing w:before="120" w:after="120" w:line="240" w:lineRule="auto"/>
        <w:jc w:val="both"/>
        <w:rPr>
          <w:rFonts w:cs="Calibri"/>
          <w:sz w:val="20"/>
          <w:szCs w:val="24"/>
          <w:lang w:eastAsia="pl-PL"/>
        </w:rPr>
      </w:pPr>
    </w:p>
    <w:p w14:paraId="7BACA85C" w14:textId="77777777" w:rsidR="00A6584B" w:rsidRPr="002E008B" w:rsidRDefault="00A6584B" w:rsidP="00A6584B">
      <w:pPr>
        <w:spacing w:before="120" w:after="120" w:line="240" w:lineRule="auto"/>
        <w:jc w:val="both"/>
        <w:rPr>
          <w:rFonts w:cs="Calibri"/>
          <w:sz w:val="20"/>
          <w:szCs w:val="24"/>
          <w:lang w:eastAsia="pl-PL"/>
        </w:rPr>
      </w:pPr>
    </w:p>
    <w:p w14:paraId="29C3DC57" w14:textId="77777777" w:rsidR="00A6584B" w:rsidRPr="002E008B" w:rsidRDefault="00A6584B" w:rsidP="00A6584B">
      <w:pPr>
        <w:spacing w:before="120" w:after="120" w:line="240" w:lineRule="auto"/>
        <w:jc w:val="both"/>
        <w:rPr>
          <w:rFonts w:cs="Calibri"/>
          <w:sz w:val="20"/>
          <w:szCs w:val="24"/>
          <w:lang w:eastAsia="pl-PL"/>
        </w:rPr>
      </w:pPr>
    </w:p>
    <w:p w14:paraId="59E8D1D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53C715F2"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17A1D3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364A5F51"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5E377493"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494095C6" wp14:editId="4DBE9862">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23E8BE12" wp14:editId="32D0838B">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168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1CEDEF53"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02FD4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0BC24A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CD6DEA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2796A9"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CBB8D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18016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FC931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9A378A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596757"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3DE58B5"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3FE0B5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06F96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A9ABF9A"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4DB5795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04533E85" wp14:editId="089231B0">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6B88D758" wp14:editId="7BBA43D3">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1ABA" w14:textId="77777777" w:rsidR="00A6584B" w:rsidRPr="007534FA" w:rsidRDefault="00A6584B" w:rsidP="00A6584B">
      <w:pPr>
        <w:spacing w:before="120" w:after="120" w:line="240" w:lineRule="auto"/>
        <w:jc w:val="both"/>
        <w:rPr>
          <w:rFonts w:ascii="Arial" w:hAnsi="Arial"/>
          <w:sz w:val="20"/>
          <w:szCs w:val="24"/>
          <w:lang w:eastAsia="pl-PL"/>
        </w:rPr>
      </w:pPr>
    </w:p>
    <w:p w14:paraId="739A2689" w14:textId="77777777" w:rsidR="00A6584B" w:rsidRPr="007534FA" w:rsidRDefault="00A6584B" w:rsidP="00A6584B">
      <w:pPr>
        <w:spacing w:before="120" w:after="120" w:line="240" w:lineRule="auto"/>
        <w:jc w:val="both"/>
        <w:rPr>
          <w:rFonts w:ascii="Arial" w:hAnsi="Arial"/>
          <w:sz w:val="20"/>
          <w:szCs w:val="24"/>
          <w:lang w:eastAsia="pl-PL"/>
        </w:rPr>
      </w:pPr>
    </w:p>
    <w:p w14:paraId="7BC55538" w14:textId="77777777" w:rsidR="00A6584B" w:rsidRPr="007534FA" w:rsidRDefault="00A6584B" w:rsidP="00A6584B">
      <w:pPr>
        <w:spacing w:before="120" w:after="120" w:line="240" w:lineRule="auto"/>
        <w:jc w:val="both"/>
        <w:rPr>
          <w:rFonts w:ascii="Arial" w:hAnsi="Arial"/>
          <w:sz w:val="20"/>
          <w:szCs w:val="24"/>
          <w:lang w:eastAsia="pl-PL"/>
        </w:rPr>
      </w:pPr>
    </w:p>
    <w:p w14:paraId="5C63447F" w14:textId="77777777" w:rsidR="00A6584B" w:rsidRPr="007534FA" w:rsidRDefault="00A6584B" w:rsidP="00A6584B">
      <w:pPr>
        <w:spacing w:before="120" w:after="120" w:line="240" w:lineRule="auto"/>
        <w:jc w:val="both"/>
        <w:rPr>
          <w:rFonts w:ascii="Arial" w:hAnsi="Arial"/>
          <w:sz w:val="20"/>
          <w:szCs w:val="24"/>
          <w:lang w:eastAsia="pl-PL"/>
        </w:rPr>
      </w:pPr>
    </w:p>
    <w:p w14:paraId="67479F6A" w14:textId="77777777" w:rsidR="00A6584B" w:rsidRPr="007534FA" w:rsidRDefault="00A6584B" w:rsidP="00A6584B">
      <w:pPr>
        <w:spacing w:before="120" w:after="120" w:line="240" w:lineRule="auto"/>
        <w:jc w:val="both"/>
        <w:rPr>
          <w:rFonts w:ascii="Arial" w:hAnsi="Arial"/>
          <w:sz w:val="20"/>
          <w:szCs w:val="24"/>
          <w:lang w:eastAsia="pl-PL"/>
        </w:rPr>
      </w:pPr>
    </w:p>
    <w:p w14:paraId="41BB9933" w14:textId="77777777" w:rsidR="00A6584B" w:rsidRPr="007534FA" w:rsidRDefault="00A6584B" w:rsidP="00A6584B">
      <w:pPr>
        <w:spacing w:before="120" w:after="120" w:line="240" w:lineRule="auto"/>
        <w:jc w:val="both"/>
        <w:rPr>
          <w:rFonts w:cs="Calibri"/>
          <w:sz w:val="20"/>
          <w:szCs w:val="24"/>
          <w:lang w:eastAsia="pl-PL"/>
        </w:rPr>
      </w:pPr>
    </w:p>
    <w:p w14:paraId="54F0FE63"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3C5BF308"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2E87564B" w14:textId="200BB895"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E8F213" wp14:editId="3FD3164F">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190653A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22C46120"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62CEBD39"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303E212E"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5A8BA3A6" w14:textId="77777777" w:rsidR="00A6584B" w:rsidRPr="009864B5" w:rsidRDefault="00A6584B" w:rsidP="00A6584B">
      <w:pPr>
        <w:pStyle w:val="Text"/>
        <w:spacing w:after="0"/>
        <w:ind w:left="15" w:firstLine="0"/>
        <w:jc w:val="both"/>
        <w:rPr>
          <w:lang w:val="pl-PL"/>
        </w:rPr>
      </w:pPr>
    </w:p>
    <w:p w14:paraId="0BBEC650" w14:textId="77777777" w:rsidR="00A6584B" w:rsidRDefault="00A6584B">
      <w:pPr>
        <w:pStyle w:val="Text"/>
        <w:spacing w:after="0"/>
        <w:ind w:left="15" w:firstLine="0"/>
        <w:jc w:val="both"/>
        <w:rPr>
          <w:lang w:val="pl-PL"/>
        </w:rPr>
      </w:pPr>
    </w:p>
    <w:p w14:paraId="30CAB3BF" w14:textId="77777777" w:rsidR="00A6584B" w:rsidRDefault="00A6584B">
      <w:pPr>
        <w:pStyle w:val="Text"/>
        <w:spacing w:after="0"/>
        <w:ind w:left="15" w:firstLine="0"/>
        <w:jc w:val="both"/>
        <w:rPr>
          <w:lang w:val="pl-PL"/>
        </w:rPr>
      </w:pPr>
    </w:p>
    <w:p w14:paraId="6B5E6134" w14:textId="77777777" w:rsidR="00A6584B" w:rsidRDefault="00A6584B">
      <w:pPr>
        <w:pStyle w:val="Text"/>
        <w:spacing w:after="0"/>
        <w:ind w:left="15" w:firstLine="0"/>
        <w:jc w:val="both"/>
        <w:rPr>
          <w:lang w:val="pl-PL"/>
        </w:rPr>
      </w:pPr>
    </w:p>
    <w:p w14:paraId="1EC3F849" w14:textId="77777777" w:rsidR="00A6584B" w:rsidRDefault="00A6584B">
      <w:pPr>
        <w:pStyle w:val="Text"/>
        <w:spacing w:after="0"/>
        <w:ind w:left="15" w:firstLine="0"/>
        <w:jc w:val="both"/>
        <w:rPr>
          <w:lang w:val="pl-PL"/>
        </w:rPr>
      </w:pPr>
    </w:p>
    <w:p w14:paraId="5F18CDAD" w14:textId="77777777" w:rsidR="00A6584B" w:rsidRPr="005C3771" w:rsidRDefault="00A6584B">
      <w:pPr>
        <w:pStyle w:val="Text"/>
        <w:spacing w:after="0"/>
        <w:ind w:left="15" w:firstLine="0"/>
        <w:jc w:val="both"/>
        <w:rPr>
          <w:lang w:val="pl-PL"/>
        </w:rPr>
      </w:pPr>
    </w:p>
    <w:sectPr w:rsidR="00A6584B" w:rsidRPr="005C3771" w:rsidSect="008E6965">
      <w:headerReference w:type="even" r:id="rId56"/>
      <w:headerReference w:type="default" r:id="rId57"/>
      <w:footerReference w:type="even" r:id="rId58"/>
      <w:footerReference w:type="default" r:id="rId59"/>
      <w:headerReference w:type="first" r:id="rId60"/>
      <w:footerReference w:type="first" r:id="rId61"/>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A62E41" w:rsidRDefault="00A62E41">
      <w:pPr>
        <w:spacing w:after="0" w:line="240" w:lineRule="auto"/>
      </w:pPr>
      <w:r>
        <w:separator/>
      </w:r>
    </w:p>
  </w:endnote>
  <w:endnote w:type="continuationSeparator" w:id="0">
    <w:p w14:paraId="0E8BAF46" w14:textId="77777777" w:rsidR="00A62E41" w:rsidRDefault="00A62E41">
      <w:pPr>
        <w:spacing w:after="0" w:line="240" w:lineRule="auto"/>
      </w:pPr>
      <w:r>
        <w:continuationSeparator/>
      </w:r>
    </w:p>
  </w:endnote>
  <w:endnote w:type="continuationNotice" w:id="1">
    <w:p w14:paraId="01C93F61" w14:textId="77777777" w:rsidR="00A62E41" w:rsidRDefault="00A62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A62E41" w:rsidRDefault="00A62E41">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02CB7">
      <w:rPr>
        <w:rFonts w:cs="Calibri"/>
        <w:noProof/>
      </w:rPr>
      <w:t>6</w:t>
    </w:r>
    <w:r>
      <w:rPr>
        <w:rFonts w:cs="Calibri"/>
      </w:rPr>
      <w:fldChar w:fldCharType="end"/>
    </w:r>
  </w:p>
  <w:p w14:paraId="5C98EC3F" w14:textId="77777777" w:rsidR="00A62E41" w:rsidRDefault="00A62E41">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A62E41" w:rsidRDefault="00A62E41">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02CB7">
      <w:rPr>
        <w:rFonts w:cs="Calibri"/>
        <w:noProof/>
      </w:rPr>
      <w:t>60</w:t>
    </w:r>
    <w:r>
      <w:rPr>
        <w:rFonts w:cs="Calibri"/>
      </w:rPr>
      <w:fldChar w:fldCharType="end"/>
    </w:r>
  </w:p>
  <w:p w14:paraId="3690CADC" w14:textId="77777777" w:rsidR="00A62E41" w:rsidRDefault="00A62E41">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A62E41" w:rsidRDefault="00A62E41">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F16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A62E41" w:rsidRDefault="00A62E41" w:rsidP="0060481F">
    <w:pPr>
      <w:pStyle w:val="Stopka"/>
      <w:rPr>
        <w:sz w:val="18"/>
        <w:szCs w:val="18"/>
      </w:rPr>
    </w:pPr>
  </w:p>
  <w:p w14:paraId="62BEFD21" w14:textId="3405C497" w:rsidR="00A62E41" w:rsidRPr="0060481F" w:rsidRDefault="00A62E41"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006</w:t>
    </w:r>
    <w:r w:rsidRPr="0060481F">
      <w:rPr>
        <w:rFonts w:ascii="Calibri" w:hAnsi="Calibri"/>
        <w:sz w:val="18"/>
        <w:szCs w:val="18"/>
      </w:rPr>
      <w:t>/1</w:t>
    </w:r>
    <w:r>
      <w:rPr>
        <w:rFonts w:ascii="Calibri" w:hAnsi="Calibri"/>
        <w:sz w:val="18"/>
        <w:szCs w:val="18"/>
      </w:rPr>
      <w:t>6</w:t>
    </w:r>
  </w:p>
  <w:p w14:paraId="5401CE4D" w14:textId="77777777" w:rsidR="00A62E41" w:rsidRDefault="00A62E41">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A62E41" w:rsidRDefault="00A62E41">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02CB7">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A62E41" w:rsidRDefault="00A62E41">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02CB7">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A62E41" w:rsidRDefault="00A62E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A62E41" w:rsidRDefault="00A62E41">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02CB7">
      <w:rPr>
        <w:rFonts w:cs="Calibri"/>
        <w:noProof/>
      </w:rPr>
      <w:t>42</w:t>
    </w:r>
    <w:r>
      <w:rPr>
        <w:rFonts w:cs="Calibri"/>
      </w:rPr>
      <w:fldChar w:fldCharType="end"/>
    </w:r>
  </w:p>
  <w:p w14:paraId="53B318A7" w14:textId="77777777" w:rsidR="00A62E41" w:rsidRDefault="00A62E41">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A62E41" w:rsidRDefault="00A62E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A62E41" w:rsidRDefault="00A62E4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A62E41" w:rsidRDefault="00A62E41">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A62E41" w:rsidRDefault="00A62E41">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A62E41" w:rsidRDefault="00A62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A62E41" w:rsidRDefault="00A62E41">
      <w:pPr>
        <w:spacing w:after="0" w:line="240" w:lineRule="auto"/>
      </w:pPr>
      <w:r>
        <w:separator/>
      </w:r>
    </w:p>
  </w:footnote>
  <w:footnote w:type="continuationSeparator" w:id="0">
    <w:p w14:paraId="74E2A734" w14:textId="77777777" w:rsidR="00A62E41" w:rsidRDefault="00A62E41">
      <w:pPr>
        <w:spacing w:after="0" w:line="240" w:lineRule="auto"/>
      </w:pPr>
      <w:r>
        <w:continuationSeparator/>
      </w:r>
    </w:p>
  </w:footnote>
  <w:footnote w:type="continuationNotice" w:id="1">
    <w:p w14:paraId="3B708EEF" w14:textId="77777777" w:rsidR="00A62E41" w:rsidRDefault="00A62E41">
      <w:pPr>
        <w:spacing w:after="0" w:line="240" w:lineRule="auto"/>
      </w:pPr>
    </w:p>
  </w:footnote>
  <w:footnote w:id="2">
    <w:p w14:paraId="60AEA07E"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A62E41" w:rsidRDefault="00A62E41">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4">
    <w:p w14:paraId="6286123D" w14:textId="77777777" w:rsidR="00A62E41" w:rsidRDefault="00A62E41">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A62E41" w:rsidRDefault="00A62E41">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2013 r., poz. 1030, z późn. zm.).</w:t>
      </w:r>
    </w:p>
  </w:footnote>
  <w:footnote w:id="6">
    <w:p w14:paraId="7B322F53" w14:textId="77777777" w:rsidR="00A62E41" w:rsidRDefault="00A62E41">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7">
    <w:p w14:paraId="4F4E6C20" w14:textId="77777777" w:rsidR="00A62E41" w:rsidRDefault="00A62E41">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28FA9541"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9">
    <w:p w14:paraId="303CA353"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21527049"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1">
    <w:p w14:paraId="72AA5EC8"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0D031CB0"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3">
    <w:p w14:paraId="4B70537E"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2F3FF486"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2015 r., poz. 1142, z późn. zm.); w przypadku występowania podmiotu w jednym rejestrze, niepotrzebne wykreślić.</w:t>
      </w:r>
    </w:p>
  </w:footnote>
  <w:footnote w:id="15">
    <w:p w14:paraId="439473CC"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6">
    <w:p w14:paraId="312B3F03"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631D3120" w14:textId="77777777" w:rsidR="00A62E41" w:rsidRDefault="00A62E41"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2012 r., poz.572 ze zm.).</w:t>
      </w:r>
    </w:p>
  </w:footnote>
  <w:footnote w:id="18">
    <w:p w14:paraId="71F28D10"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9">
    <w:p w14:paraId="011A82FF"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20">
    <w:p w14:paraId="71201E91"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1">
    <w:p w14:paraId="784187C6"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0502C047" w14:textId="77777777" w:rsidR="00A62E41" w:rsidRDefault="00A62E41"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3">
    <w:p w14:paraId="55971552" w14:textId="77777777" w:rsidR="00A62E41" w:rsidRDefault="00A62E41"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C5C153C" w14:textId="192ADF59" w:rsidR="00A62E41" w:rsidRDefault="00A62E41"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5">
    <w:p w14:paraId="03A7800F" w14:textId="77777777" w:rsidR="00A62E41" w:rsidRDefault="00A62E41">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4BE86A15" w14:textId="77777777" w:rsidR="00A62E41" w:rsidRDefault="00A62E41">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7">
    <w:p w14:paraId="2E3A8F08"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8">
    <w:p w14:paraId="178DF2DC" w14:textId="77777777" w:rsidR="00A62E41" w:rsidRPr="00026CB9" w:rsidRDefault="00A62E41"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9">
    <w:p w14:paraId="3BAAAA4E" w14:textId="77777777" w:rsidR="00A62E41" w:rsidRDefault="00A62E41">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0">
    <w:p w14:paraId="1D5437A6"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1">
    <w:p w14:paraId="42E78F74"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2">
    <w:p w14:paraId="48773F2A" w14:textId="77777777" w:rsidR="00A62E41" w:rsidRDefault="00A62E41">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3">
    <w:p w14:paraId="49846AC5" w14:textId="77777777" w:rsidR="00A62E41" w:rsidRDefault="00A62E41"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4">
    <w:p w14:paraId="21BF08EC" w14:textId="77777777" w:rsidR="00A62E41" w:rsidRDefault="00A62E41">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5">
    <w:p w14:paraId="38C61755"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6">
    <w:p w14:paraId="2279EA4D" w14:textId="77777777" w:rsidR="00A62E41" w:rsidRDefault="00A62E41"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7">
    <w:p w14:paraId="3A1E5E52"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8">
    <w:p w14:paraId="3A153B2B" w14:textId="77777777" w:rsidR="00A62E41" w:rsidRPr="00026CB9" w:rsidRDefault="00A62E41"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9">
    <w:p w14:paraId="5B8BB01E" w14:textId="77777777" w:rsidR="00A62E41" w:rsidRPr="00026CB9" w:rsidRDefault="00A62E41"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0">
    <w:p w14:paraId="18F06464"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1">
    <w:p w14:paraId="5947FC9C" w14:textId="77777777" w:rsidR="00A62E41" w:rsidRPr="00026CB9" w:rsidRDefault="00A62E41">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2">
    <w:p w14:paraId="39B2D3EC" w14:textId="77777777" w:rsidR="00A62E41" w:rsidRPr="00D63529" w:rsidRDefault="00A62E41"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3">
    <w:p w14:paraId="1CD4EF5F" w14:textId="3E042418" w:rsidR="00A62E41" w:rsidRPr="00352163" w:rsidRDefault="00A62E41" w:rsidP="000E01DE">
      <w:pPr>
        <w:pStyle w:val="Tekstprzypisudolnego"/>
        <w:spacing w:after="60"/>
        <w:rPr>
          <w:rFonts w:ascii="Calibri" w:hAnsi="Calibri" w:cs="Calibri"/>
          <w:sz w:val="16"/>
          <w:szCs w:val="16"/>
        </w:rPr>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p w14:paraId="38202CA2" w14:textId="1E289ABD" w:rsidR="00A62E41" w:rsidRDefault="00A62E41">
      <w:pPr>
        <w:pStyle w:val="Tekstprzypisudolnego"/>
      </w:pPr>
    </w:p>
  </w:footnote>
  <w:footnote w:id="44">
    <w:p w14:paraId="37A1A6DB" w14:textId="4F8ADE46" w:rsidR="00A62E41" w:rsidRPr="00026CB9" w:rsidRDefault="00A62E41" w:rsidP="000E01DE">
      <w:pPr>
        <w:pStyle w:val="Tekstprzypisudolnego"/>
        <w:spacing w:after="60"/>
        <w:rPr>
          <w:rFonts w:ascii="Calibri" w:hAnsi="Calibri"/>
          <w:sz w:val="16"/>
        </w:rPr>
      </w:pPr>
      <w:r>
        <w:rPr>
          <w:rStyle w:val="Odwoanieprzypisudolnego"/>
        </w:rPr>
        <w:footnoteRef/>
      </w:r>
      <w:r>
        <w:t xml:space="preserve"> </w:t>
      </w:r>
      <w:r>
        <w:tab/>
      </w:r>
      <w:r w:rsidRPr="00026CB9">
        <w:rPr>
          <w:rFonts w:ascii="Calibri" w:hAnsi="Calibri"/>
          <w:sz w:val="16"/>
        </w:rPr>
        <w:t>Skreślić, jeśli nie dotyczy.</w:t>
      </w:r>
    </w:p>
    <w:p w14:paraId="1A50E217" w14:textId="55E34908" w:rsidR="00A62E41" w:rsidRDefault="00A62E41">
      <w:pPr>
        <w:pStyle w:val="Tekstprzypisudolnego"/>
      </w:pPr>
    </w:p>
  </w:footnote>
  <w:footnote w:id="45">
    <w:p w14:paraId="059AEF8B" w14:textId="102A9138" w:rsidR="00A62E41" w:rsidRPr="00352163" w:rsidRDefault="00A62E41">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6">
    <w:p w14:paraId="257DABB3"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7">
    <w:p w14:paraId="6130B888"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8">
    <w:p w14:paraId="7877D29F" w14:textId="77777777" w:rsidR="00A62E41" w:rsidRDefault="00A62E41">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9">
    <w:p w14:paraId="27D803E4"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50">
    <w:p w14:paraId="251A0B7C" w14:textId="77777777" w:rsidR="00A62E41" w:rsidRPr="00026CB9" w:rsidRDefault="00A62E41">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1">
    <w:p w14:paraId="73375CB9"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2">
    <w:p w14:paraId="2DED2CC1"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53">
    <w:p w14:paraId="7EDAB237"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26F3DA79"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74111C69"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4F7BDAC9"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7">
    <w:p w14:paraId="5D85278F" w14:textId="77777777" w:rsidR="00A62E41" w:rsidRPr="00026CB9" w:rsidRDefault="00A62E41"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584B9148" w14:textId="77777777" w:rsidR="00A62E41" w:rsidRPr="00026CB9" w:rsidRDefault="00A62E41"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9">
    <w:p w14:paraId="66116C6B" w14:textId="77777777" w:rsidR="00A62E41" w:rsidRPr="00026CB9" w:rsidRDefault="00A62E41"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60">
    <w:p w14:paraId="457928FA"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1">
    <w:p w14:paraId="5425CC12" w14:textId="77777777" w:rsidR="00A62E41" w:rsidRDefault="00A62E41">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2">
    <w:p w14:paraId="4912B2CB"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3">
    <w:p w14:paraId="6D61F0EE"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4">
    <w:p w14:paraId="6164DCD6"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5">
    <w:p w14:paraId="7578D9AD"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6">
    <w:p w14:paraId="3843BD2E"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7">
    <w:p w14:paraId="19BD66F4" w14:textId="77777777" w:rsidR="00A62E41" w:rsidRDefault="00A62E41">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8">
    <w:p w14:paraId="12235EEF"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9">
    <w:p w14:paraId="71FDA474" w14:textId="77777777" w:rsidR="00A62E41" w:rsidRPr="00026CB9" w:rsidRDefault="00A62E41"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70">
    <w:p w14:paraId="2A9AE7BC" w14:textId="77777777" w:rsidR="00A62E41" w:rsidRDefault="00A62E41">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1">
    <w:p w14:paraId="13B8D8DD" w14:textId="77777777" w:rsidR="00A62E41" w:rsidRDefault="00A62E41">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2">
    <w:p w14:paraId="3564474A" w14:textId="77777777" w:rsidR="00A62E41" w:rsidRDefault="00A62E41"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3">
    <w:p w14:paraId="630FB3C7"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4">
    <w:p w14:paraId="6C70C796" w14:textId="77777777" w:rsidR="00A62E41" w:rsidRPr="00026CB9" w:rsidRDefault="00A62E41">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5">
    <w:p w14:paraId="3DA5ADB8" w14:textId="77777777" w:rsidR="00A62E41" w:rsidRPr="005A22FF" w:rsidRDefault="00A62E41"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6">
    <w:p w14:paraId="180638CC" w14:textId="77777777" w:rsidR="00A62E41" w:rsidRPr="00026CB9" w:rsidRDefault="00A62E41"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7">
    <w:p w14:paraId="41BDB27E" w14:textId="77777777" w:rsidR="00A62E41" w:rsidRPr="00026CB9" w:rsidRDefault="00A62E41"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8">
    <w:p w14:paraId="20B46D25" w14:textId="77777777" w:rsidR="00A62E41" w:rsidRPr="005A22FF" w:rsidRDefault="00A62E41"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9">
    <w:p w14:paraId="44CBE81A" w14:textId="77777777" w:rsidR="00A62E41" w:rsidRDefault="00A62E41"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80">
    <w:p w14:paraId="5D94081B" w14:textId="77777777" w:rsidR="00A62E41" w:rsidRPr="005A22FF" w:rsidRDefault="00A62E41"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1">
    <w:p w14:paraId="1307EBC6" w14:textId="77777777" w:rsidR="00A62E41" w:rsidRPr="005A22FF" w:rsidRDefault="00A62E4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2">
    <w:p w14:paraId="31ECB6FD"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3">
    <w:p w14:paraId="6134DA41"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4">
    <w:p w14:paraId="43A5E15B"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5">
    <w:p w14:paraId="4DC32F8F" w14:textId="77777777" w:rsidR="00A62E41" w:rsidRDefault="00A62E41">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6">
    <w:p w14:paraId="54045013" w14:textId="77777777" w:rsidR="00A62E41" w:rsidRDefault="00A62E41">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7">
    <w:p w14:paraId="4480BB8C" w14:textId="77777777" w:rsidR="00A62E41" w:rsidRDefault="00A62E41">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8">
    <w:p w14:paraId="19A7D11D" w14:textId="77777777" w:rsidR="00A62E41" w:rsidRDefault="00A62E41">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89">
    <w:p w14:paraId="560E048D" w14:textId="77777777" w:rsidR="00A62E41" w:rsidRDefault="00A62E41">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90">
    <w:p w14:paraId="72D165D8" w14:textId="77777777" w:rsidR="00A62E41" w:rsidRPr="00026CB9" w:rsidRDefault="00A62E41"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1">
    <w:p w14:paraId="663CFA64" w14:textId="77777777" w:rsidR="00A62E41" w:rsidRPr="00026CB9" w:rsidRDefault="00A62E41"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4C5EAFF6" w14:textId="77777777" w:rsidR="00A62E41" w:rsidRDefault="00A62E41"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67913DD7" w14:textId="77777777" w:rsidR="00A62E41" w:rsidRPr="00026CB9" w:rsidRDefault="00A62E41"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49FE5A44" w14:textId="77777777" w:rsidR="00A62E41" w:rsidRDefault="00A62E41">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3DD9B187" w14:textId="77777777" w:rsidR="00A62E41" w:rsidRDefault="00A62E41"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6">
    <w:p w14:paraId="637C652D" w14:textId="77777777" w:rsidR="00A62E41" w:rsidRDefault="00A62E41">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7">
    <w:p w14:paraId="36426715" w14:textId="77777777" w:rsidR="00A62E41" w:rsidRDefault="00A62E41"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8">
    <w:p w14:paraId="2C797483" w14:textId="77777777" w:rsidR="00A62E41" w:rsidRDefault="00A62E41">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99">
    <w:p w14:paraId="4A777DF0" w14:textId="77777777" w:rsidR="00A62E41" w:rsidRDefault="00A62E41"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0">
    <w:p w14:paraId="65272A71" w14:textId="77777777" w:rsidR="00A62E41" w:rsidRDefault="00A62E41">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1">
    <w:p w14:paraId="2A940B1E" w14:textId="77777777" w:rsidR="00A62E41" w:rsidRPr="00026CB9" w:rsidRDefault="00A62E41">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2">
    <w:p w14:paraId="0C7B3E1E" w14:textId="77777777" w:rsidR="00A62E41" w:rsidRDefault="00A62E41">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3">
    <w:p w14:paraId="6F0AAB8F"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4">
    <w:p w14:paraId="076482AA"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5">
    <w:p w14:paraId="35F57505"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6">
    <w:p w14:paraId="249722AD" w14:textId="77777777" w:rsidR="00A62E41" w:rsidRDefault="00A62E41">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A62E41" w:rsidRPr="00026CB9" w:rsidRDefault="00A62E41" w:rsidP="00026CB9">
      <w:pPr>
        <w:spacing w:after="60"/>
        <w:jc w:val="both"/>
      </w:pPr>
    </w:p>
  </w:footnote>
  <w:footnote w:id="107">
    <w:p w14:paraId="61ECC514" w14:textId="77777777" w:rsidR="00A62E41" w:rsidRDefault="00A62E41">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8">
    <w:p w14:paraId="03D43751" w14:textId="77777777" w:rsidR="00A62E41" w:rsidRPr="004925DB" w:rsidRDefault="00A62E41"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9">
    <w:p w14:paraId="7F5ADCFD" w14:textId="77777777" w:rsidR="00A62E41" w:rsidRPr="004925DB" w:rsidRDefault="00A62E41"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0">
    <w:p w14:paraId="5BDCC973" w14:textId="77777777" w:rsidR="00A62E41" w:rsidRPr="00215096" w:rsidRDefault="00A62E41"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1">
    <w:p w14:paraId="40291E37" w14:textId="77777777" w:rsidR="00A62E41" w:rsidRPr="00215096" w:rsidRDefault="00A62E41"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2">
    <w:p w14:paraId="0478EADE" w14:textId="77777777" w:rsidR="00A62E41" w:rsidRPr="00215096" w:rsidRDefault="00A62E41"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3">
    <w:p w14:paraId="3DC0F987" w14:textId="77777777" w:rsidR="00A62E41" w:rsidRDefault="00A62E41">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4">
    <w:p w14:paraId="33C8F568" w14:textId="77777777" w:rsidR="00A62E41" w:rsidRDefault="00A62E41"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A62E41" w:rsidRDefault="00A62E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A62E41" w:rsidRDefault="00A62E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A62E41" w:rsidRDefault="00A62E4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A62E41" w:rsidRPr="00BF0074" w:rsidRDefault="00A62E41"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A62E41" w:rsidRDefault="00A62E4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A62E41" w:rsidRDefault="00A62E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A62E41" w:rsidRDefault="00A62E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A62E41" w:rsidRDefault="00A62E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6"/>
  </w:num>
  <w:num w:numId="52">
    <w:abstractNumId w:val="73"/>
  </w:num>
  <w:num w:numId="53">
    <w:abstractNumId w:val="63"/>
  </w:num>
  <w:num w:numId="54">
    <w:abstractNumId w:val="61"/>
  </w:num>
  <w:num w:numId="55">
    <w:abstractNumId w:val="58"/>
  </w:num>
  <w:num w:numId="56">
    <w:abstractNumId w:val="67"/>
  </w:num>
  <w:num w:numId="57">
    <w:abstractNumId w:val="62"/>
  </w:num>
  <w:num w:numId="58">
    <w:abstractNumId w:val="66"/>
  </w:num>
  <w:num w:numId="59">
    <w:abstractNumId w:val="72"/>
  </w:num>
  <w:num w:numId="60">
    <w:abstractNumId w:val="74"/>
  </w:num>
  <w:num w:numId="61">
    <w:abstractNumId w:val="57"/>
  </w:num>
  <w:num w:numId="62">
    <w:abstractNumId w:val="69"/>
  </w:num>
  <w:num w:numId="63">
    <w:abstractNumId w:val="55"/>
  </w:num>
  <w:num w:numId="64">
    <w:abstractNumId w:val="60"/>
  </w:num>
  <w:num w:numId="65">
    <w:abstractNumId w:val="71"/>
  </w:num>
  <w:num w:numId="66">
    <w:abstractNumId w:val="68"/>
  </w:num>
  <w:num w:numId="67">
    <w:abstractNumId w:val="70"/>
  </w:num>
  <w:num w:numId="68">
    <w:abstractNumId w:val="64"/>
  </w:num>
  <w:num w:numId="69">
    <w:abstractNumId w:val="6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07AF8"/>
    <w:rsid w:val="00013778"/>
    <w:rsid w:val="00014913"/>
    <w:rsid w:val="0001746F"/>
    <w:rsid w:val="00022302"/>
    <w:rsid w:val="000229B7"/>
    <w:rsid w:val="00026A63"/>
    <w:rsid w:val="00026CB9"/>
    <w:rsid w:val="00027CA5"/>
    <w:rsid w:val="0003288B"/>
    <w:rsid w:val="00036A9D"/>
    <w:rsid w:val="0003771A"/>
    <w:rsid w:val="00046D25"/>
    <w:rsid w:val="00050F8F"/>
    <w:rsid w:val="00051BC2"/>
    <w:rsid w:val="00053212"/>
    <w:rsid w:val="00053572"/>
    <w:rsid w:val="000611BB"/>
    <w:rsid w:val="00061BE7"/>
    <w:rsid w:val="00064171"/>
    <w:rsid w:val="000652D4"/>
    <w:rsid w:val="00066607"/>
    <w:rsid w:val="000734EE"/>
    <w:rsid w:val="000750A9"/>
    <w:rsid w:val="000858C5"/>
    <w:rsid w:val="000961DE"/>
    <w:rsid w:val="00096873"/>
    <w:rsid w:val="000A0DB4"/>
    <w:rsid w:val="000A1FFE"/>
    <w:rsid w:val="000A4175"/>
    <w:rsid w:val="000A528C"/>
    <w:rsid w:val="000B30D3"/>
    <w:rsid w:val="000B4D4D"/>
    <w:rsid w:val="000B672E"/>
    <w:rsid w:val="000C17CF"/>
    <w:rsid w:val="000C7E0E"/>
    <w:rsid w:val="000E01DE"/>
    <w:rsid w:val="000E3CB2"/>
    <w:rsid w:val="000F327E"/>
    <w:rsid w:val="000F5BCC"/>
    <w:rsid w:val="0010298C"/>
    <w:rsid w:val="00105EDC"/>
    <w:rsid w:val="0010791A"/>
    <w:rsid w:val="00111C29"/>
    <w:rsid w:val="001130AC"/>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47408"/>
    <w:rsid w:val="00250D5D"/>
    <w:rsid w:val="00250E38"/>
    <w:rsid w:val="002547C7"/>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629E"/>
    <w:rsid w:val="002B35B4"/>
    <w:rsid w:val="002C6F9A"/>
    <w:rsid w:val="002D3197"/>
    <w:rsid w:val="002D4F5E"/>
    <w:rsid w:val="002D63E4"/>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514B1"/>
    <w:rsid w:val="00352163"/>
    <w:rsid w:val="003523B4"/>
    <w:rsid w:val="0035703D"/>
    <w:rsid w:val="00364590"/>
    <w:rsid w:val="00364EB9"/>
    <w:rsid w:val="00367BC7"/>
    <w:rsid w:val="00367C61"/>
    <w:rsid w:val="003869E7"/>
    <w:rsid w:val="00394AFB"/>
    <w:rsid w:val="00397393"/>
    <w:rsid w:val="003974E8"/>
    <w:rsid w:val="003A0569"/>
    <w:rsid w:val="003A089E"/>
    <w:rsid w:val="003A3AFF"/>
    <w:rsid w:val="003A49F6"/>
    <w:rsid w:val="003A59F8"/>
    <w:rsid w:val="003A5AD6"/>
    <w:rsid w:val="003B067F"/>
    <w:rsid w:val="003B4EF9"/>
    <w:rsid w:val="003B7B34"/>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90216"/>
    <w:rsid w:val="004A1322"/>
    <w:rsid w:val="004A1A60"/>
    <w:rsid w:val="004A3DAF"/>
    <w:rsid w:val="004C5054"/>
    <w:rsid w:val="004D0ECC"/>
    <w:rsid w:val="004D67E1"/>
    <w:rsid w:val="004E23A3"/>
    <w:rsid w:val="004E541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E4A7E"/>
    <w:rsid w:val="006E68C8"/>
    <w:rsid w:val="006F58E2"/>
    <w:rsid w:val="007006F4"/>
    <w:rsid w:val="0070247E"/>
    <w:rsid w:val="007145DB"/>
    <w:rsid w:val="007166A9"/>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2716"/>
    <w:rsid w:val="00783752"/>
    <w:rsid w:val="00784EEA"/>
    <w:rsid w:val="00785398"/>
    <w:rsid w:val="00792C3E"/>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301B3"/>
    <w:rsid w:val="008308D8"/>
    <w:rsid w:val="008319A9"/>
    <w:rsid w:val="008377F0"/>
    <w:rsid w:val="0084132C"/>
    <w:rsid w:val="00843A30"/>
    <w:rsid w:val="00847A5B"/>
    <w:rsid w:val="00852AF6"/>
    <w:rsid w:val="008650F7"/>
    <w:rsid w:val="008658FB"/>
    <w:rsid w:val="00870276"/>
    <w:rsid w:val="0087076A"/>
    <w:rsid w:val="00870C0E"/>
    <w:rsid w:val="00872576"/>
    <w:rsid w:val="00872C34"/>
    <w:rsid w:val="0087521E"/>
    <w:rsid w:val="00876238"/>
    <w:rsid w:val="008808DF"/>
    <w:rsid w:val="00893C48"/>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65BB"/>
    <w:rsid w:val="00917BB7"/>
    <w:rsid w:val="00921B4B"/>
    <w:rsid w:val="00922C15"/>
    <w:rsid w:val="009246E2"/>
    <w:rsid w:val="00924EF3"/>
    <w:rsid w:val="00927739"/>
    <w:rsid w:val="00936C49"/>
    <w:rsid w:val="00936CE8"/>
    <w:rsid w:val="00936D81"/>
    <w:rsid w:val="00937B3B"/>
    <w:rsid w:val="00945905"/>
    <w:rsid w:val="00950094"/>
    <w:rsid w:val="00954ABF"/>
    <w:rsid w:val="0096213E"/>
    <w:rsid w:val="009624FD"/>
    <w:rsid w:val="0096420D"/>
    <w:rsid w:val="0096556E"/>
    <w:rsid w:val="009663A9"/>
    <w:rsid w:val="00972F32"/>
    <w:rsid w:val="00974A6D"/>
    <w:rsid w:val="00980A6B"/>
    <w:rsid w:val="0098381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348A"/>
    <w:rsid w:val="009E468A"/>
    <w:rsid w:val="009F6047"/>
    <w:rsid w:val="009F6EB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2E41"/>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2233"/>
    <w:rsid w:val="00B56007"/>
    <w:rsid w:val="00B60166"/>
    <w:rsid w:val="00B608BC"/>
    <w:rsid w:val="00B61A1B"/>
    <w:rsid w:val="00B700B2"/>
    <w:rsid w:val="00B76CCD"/>
    <w:rsid w:val="00B83818"/>
    <w:rsid w:val="00B9219B"/>
    <w:rsid w:val="00B962B7"/>
    <w:rsid w:val="00B9641D"/>
    <w:rsid w:val="00B971C8"/>
    <w:rsid w:val="00B9725A"/>
    <w:rsid w:val="00BA4881"/>
    <w:rsid w:val="00BA75E7"/>
    <w:rsid w:val="00BA7852"/>
    <w:rsid w:val="00BB1C87"/>
    <w:rsid w:val="00BB287D"/>
    <w:rsid w:val="00BB2FF6"/>
    <w:rsid w:val="00BB79B7"/>
    <w:rsid w:val="00BC3D84"/>
    <w:rsid w:val="00BC5D4A"/>
    <w:rsid w:val="00BC68E3"/>
    <w:rsid w:val="00BD0C18"/>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B11"/>
    <w:rsid w:val="00C32EA3"/>
    <w:rsid w:val="00C345F8"/>
    <w:rsid w:val="00C35294"/>
    <w:rsid w:val="00C35A5D"/>
    <w:rsid w:val="00C44ED5"/>
    <w:rsid w:val="00C524B1"/>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A4249"/>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63529"/>
    <w:rsid w:val="00D642BD"/>
    <w:rsid w:val="00D671A6"/>
    <w:rsid w:val="00D67469"/>
    <w:rsid w:val="00D71E6D"/>
    <w:rsid w:val="00D7241C"/>
    <w:rsid w:val="00D727E4"/>
    <w:rsid w:val="00D746EE"/>
    <w:rsid w:val="00D76C4F"/>
    <w:rsid w:val="00D8679C"/>
    <w:rsid w:val="00D94E8C"/>
    <w:rsid w:val="00D95857"/>
    <w:rsid w:val="00D97667"/>
    <w:rsid w:val="00DA2C11"/>
    <w:rsid w:val="00DA7335"/>
    <w:rsid w:val="00DC13D4"/>
    <w:rsid w:val="00DC6087"/>
    <w:rsid w:val="00DD4DEB"/>
    <w:rsid w:val="00DD6883"/>
    <w:rsid w:val="00DD76D1"/>
    <w:rsid w:val="00DE0642"/>
    <w:rsid w:val="00DE0B80"/>
    <w:rsid w:val="00DE35AB"/>
    <w:rsid w:val="00DF20F2"/>
    <w:rsid w:val="00DF2CFD"/>
    <w:rsid w:val="00E014D8"/>
    <w:rsid w:val="00E02CB7"/>
    <w:rsid w:val="00E04F60"/>
    <w:rsid w:val="00E0780C"/>
    <w:rsid w:val="00E113BE"/>
    <w:rsid w:val="00E13EC4"/>
    <w:rsid w:val="00E16FA3"/>
    <w:rsid w:val="00E24D6A"/>
    <w:rsid w:val="00E26CB2"/>
    <w:rsid w:val="00E27E19"/>
    <w:rsid w:val="00E301FC"/>
    <w:rsid w:val="00E41943"/>
    <w:rsid w:val="00E42BCA"/>
    <w:rsid w:val="00E43CE3"/>
    <w:rsid w:val="00E54CFE"/>
    <w:rsid w:val="00E77B72"/>
    <w:rsid w:val="00E84C11"/>
    <w:rsid w:val="00E84FB5"/>
    <w:rsid w:val="00E8512E"/>
    <w:rsid w:val="00E86861"/>
    <w:rsid w:val="00E936F5"/>
    <w:rsid w:val="00EA155B"/>
    <w:rsid w:val="00EA1F41"/>
    <w:rsid w:val="00EA5F3D"/>
    <w:rsid w:val="00EA7ED1"/>
    <w:rsid w:val="00EB3305"/>
    <w:rsid w:val="00EB4071"/>
    <w:rsid w:val="00EB4398"/>
    <w:rsid w:val="00EC0520"/>
    <w:rsid w:val="00EC1309"/>
    <w:rsid w:val="00EC4614"/>
    <w:rsid w:val="00EC710D"/>
    <w:rsid w:val="00ED098E"/>
    <w:rsid w:val="00ED283E"/>
    <w:rsid w:val="00ED3439"/>
    <w:rsid w:val="00ED58FC"/>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4:docId w14:val="69AB2314"/>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 w:type="character" w:customStyle="1" w:styleId="st">
    <w:name w:val="st"/>
    <w:basedOn w:val="Domylnaczcionkaakapitu"/>
    <w:rsid w:val="0078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246">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1.jpeg"/><Relationship Id="rId21" Type="http://schemas.openxmlformats.org/officeDocument/2006/relationships/header" Target="header5.xml"/><Relationship Id="rId34" Type="http://schemas.openxmlformats.org/officeDocument/2006/relationships/image" Target="media/image8.jpeg"/><Relationship Id="rId42" Type="http://schemas.openxmlformats.org/officeDocument/2006/relationships/hyperlink" Target="http://www.power.gov.pl/strony/o-programie/promocja/zasady-promocji-i-oznakowania-projektow/" TargetMode="External"/><Relationship Id="rId47" Type="http://schemas.openxmlformats.org/officeDocument/2006/relationships/image" Target="media/image16.jpeg"/><Relationship Id="rId50" Type="http://schemas.openxmlformats.org/officeDocument/2006/relationships/image" Target="file:///C:\Users\Aleksandra_Sztetyllo\AppData\Local\Microsoft\Windows\Temporary%20Internet%20Files\Content.IE5\67I8VMVV\zal_1a_23%5b1%5d.jpg" TargetMode="External"/><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mapadotacji.gov.pl" TargetMode="External"/><Relationship Id="rId41" Type="http://schemas.openxmlformats.org/officeDocument/2006/relationships/image" Target="media/image13.jpeg"/><Relationship Id="rId54" Type="http://schemas.openxmlformats.org/officeDocument/2006/relationships/image" Target="file:///C:\Users\Aleksandra_Sztetyllo\AppData\Local\Microsoft\Windows\Temporary%20Internet%20Files\Content.IE5\ZDNYPYMI\zal_1a_25%5b1%5d.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apadotacji.gov.pl"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hyperlink" Target="http://www.power.gov.pl/strony/o-programie/promocja/zasady-promocji-i-oznakowania-projektow/" TargetMode="External"/><Relationship Id="rId36" Type="http://schemas.openxmlformats.org/officeDocument/2006/relationships/hyperlink" Target="http://www.funduszeeuropejskie.gov.pl/poradnikbeneficjenta" TargetMode="External"/><Relationship Id="rId49" Type="http://schemas.openxmlformats.org/officeDocument/2006/relationships/image" Target="media/image17.jpeg"/><Relationship Id="rId57" Type="http://schemas.openxmlformats.org/officeDocument/2006/relationships/header" Target="header7.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file:///C:\Users\Aleksandra_Sztetyllo\AppData\Local\Microsoft\Windows\Temporary%20Internet%20Files\Content.IE5\1EGE810X\zal_1b_5%5b2%5d.jpg" TargetMode="External"/><Relationship Id="rId44" Type="http://schemas.openxmlformats.org/officeDocument/2006/relationships/hyperlink" Target="http://www.power.gov.pl/strony/o-programie/promocja/zasady-promocji-i-oznakowania-projektow/" TargetMode="External"/><Relationship Id="rId52" Type="http://schemas.openxmlformats.org/officeDocument/2006/relationships/image" Target="file:///C:\Users\Aleksandra_Sztetyllo\AppData\Local\Microsoft\Windows\Temporary%20Internet%20Files\Content.IE5\67I8VMVV\zal_1a_26%5b1%5d.jpg" TargetMode="Externa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funduszeeuropejskie.gov.pl/promocja" TargetMode="External"/><Relationship Id="rId30" Type="http://schemas.openxmlformats.org/officeDocument/2006/relationships/image" Target="media/image6.jpeg"/><Relationship Id="rId35" Type="http://schemas.openxmlformats.org/officeDocument/2006/relationships/image" Target="file:///C:\Users\Aleksandra_Sztetyllo\AppData\Local\Microsoft\Windows\Temporary%20Internet%20Files\Content.IE5\089UYJFF\zal_1b_2%5b1%5d.jpg" TargetMode="External"/><Relationship Id="rId43" Type="http://schemas.openxmlformats.org/officeDocument/2006/relationships/image" Target="media/image14.jpeg"/><Relationship Id="rId48" Type="http://schemas.openxmlformats.org/officeDocument/2006/relationships/image" Target="file:///C:\Users\Aleksandra_Sztetyllo\AppData\Local\Microsoft\Windows\Temporary%20Internet%20Files\Content.IE5\1EGE810X\zal_1a_24%5b1%5d.jpg"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file:///C:\Users\Aleksandra_Sztetyllo\AppData\Local\Microsoft\Windows\Temporary%20Internet%20Files\Content.IE5\67I8VMVV\zal_1b_4%5b1%5d.jpg" TargetMode="External"/><Relationship Id="rId38" Type="http://schemas.openxmlformats.org/officeDocument/2006/relationships/image" Target="media/image10.jpeg"/><Relationship Id="rId46" Type="http://schemas.openxmlformats.org/officeDocument/2006/relationships/image" Target="file:///C:\Users\Aleksandra_Sztetyllo\AppData\Local\Microsoft\Windows\Temporary%20Internet%20Files\Content.IE5\1EGE810X\zal_1a_20%5b1%5d.jpg" TargetMode="External"/><Relationship Id="rId5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B621-1E7A-438E-90AE-6300B440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60</Pages>
  <Words>16409</Words>
  <Characters>109404</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125562</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Sybicki Łukasz</cp:lastModifiedBy>
  <cp:revision>16</cp:revision>
  <cp:lastPrinted>2016-02-24T13:08:00Z</cp:lastPrinted>
  <dcterms:created xsi:type="dcterms:W3CDTF">2017-02-03T09:56:00Z</dcterms:created>
  <dcterms:modified xsi:type="dcterms:W3CDTF">2017-02-21T11:41:00Z</dcterms:modified>
</cp:coreProperties>
</file>