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DE" w:rsidRPr="00D05BD7" w:rsidRDefault="00CA21DE" w:rsidP="00D05BD7">
      <w:pPr>
        <w:spacing w:line="240" w:lineRule="auto"/>
        <w:jc w:val="right"/>
        <w:rPr>
          <w:rStyle w:val="Pogrubienie"/>
          <w:b w:val="0"/>
        </w:rPr>
      </w:pPr>
      <w:bookmarkStart w:id="0" w:name="_Toc493507092"/>
      <w:r w:rsidRPr="00D05BD7">
        <w:rPr>
          <w:rStyle w:val="Pogrubienie"/>
          <w:b w:val="0"/>
        </w:rPr>
        <w:t xml:space="preserve">Załącznik </w:t>
      </w:r>
      <w:r w:rsidR="00A40630">
        <w:rPr>
          <w:rStyle w:val="Pogrubienie"/>
          <w:b w:val="0"/>
        </w:rPr>
        <w:t>1</w:t>
      </w:r>
      <w:r w:rsidR="00C04253">
        <w:rPr>
          <w:rStyle w:val="Pogrubienie"/>
          <w:b w:val="0"/>
        </w:rPr>
        <w:t xml:space="preserve"> </w:t>
      </w:r>
      <w:bookmarkStart w:id="1" w:name="_GoBack"/>
      <w:bookmarkEnd w:id="1"/>
      <w:r w:rsidR="00D05BD7" w:rsidRPr="00D05BD7">
        <w:rPr>
          <w:rStyle w:val="Pogrubienie"/>
          <w:b w:val="0"/>
        </w:rPr>
        <w:t xml:space="preserve">do Regulaminu konkursu </w:t>
      </w:r>
      <w:bookmarkEnd w:id="0"/>
    </w:p>
    <w:p w:rsidR="00CA21DE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</w:p>
    <w:p w:rsidR="00CA21DE" w:rsidRPr="00CE0D43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  <w:r w:rsidRPr="00D32207">
        <w:rPr>
          <w:rFonts w:cstheme="minorHAnsi"/>
          <w:b/>
          <w:sz w:val="22"/>
          <w:szCs w:val="22"/>
        </w:rPr>
        <w:t xml:space="preserve">KARTA OCENY MERYTORYCZNEJ WNIOSKU O DOFINANSOWANIE PROJEKTU KONKURSOWEGO </w:t>
      </w:r>
      <w:r w:rsidRPr="00D32207">
        <w:rPr>
          <w:rFonts w:cstheme="minorHAnsi"/>
          <w:b/>
          <w:sz w:val="22"/>
          <w:szCs w:val="22"/>
        </w:rPr>
        <w:br/>
        <w:t>W RAMACH PO WER</w:t>
      </w:r>
    </w:p>
    <w:p w:rsidR="00CA21DE" w:rsidRPr="00CE0D43" w:rsidRDefault="00CA21DE" w:rsidP="00CA21DE">
      <w:pPr>
        <w:spacing w:after="120"/>
        <w:rPr>
          <w:rFonts w:cstheme="minorHAnsi"/>
          <w:kern w:val="24"/>
        </w:rPr>
      </w:pP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b/>
          <w:kern w:val="24"/>
        </w:rPr>
      </w:pPr>
      <w:r w:rsidRPr="00CE0D43">
        <w:rPr>
          <w:rFonts w:cstheme="minorHAnsi"/>
          <w:b/>
          <w:kern w:val="24"/>
        </w:rPr>
        <w:t xml:space="preserve">INSTYTUCJA PRZYJMUJĄCA WNIOSEK: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 xml:space="preserve">NR KONKURSU: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DATA WPŁYWU WNIOSKU</w:t>
      </w:r>
      <w:r w:rsidR="00530FFF">
        <w:rPr>
          <w:rFonts w:cstheme="minorHAnsi"/>
          <w:b/>
          <w:kern w:val="24"/>
        </w:rPr>
        <w:t>: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SUMA KONTROLNA WNIOSKU: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TYTUŁ PROJEKTU</w:t>
      </w:r>
      <w:r w:rsidRPr="00CE0D43">
        <w:rPr>
          <w:rFonts w:cstheme="minorHAnsi"/>
          <w:kern w:val="24"/>
        </w:rPr>
        <w:t xml:space="preserve">: 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NAZWA WNIOSKODAWCY:</w:t>
      </w:r>
      <w:r w:rsidR="00530FFF">
        <w:rPr>
          <w:rFonts w:cstheme="minorHAnsi"/>
          <w:kern w:val="24"/>
        </w:rPr>
        <w:tab/>
      </w:r>
    </w:p>
    <w:p w:rsidR="00CA21DE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OCENIAJĄCY:</w:t>
      </w:r>
      <w:r w:rsidR="00530FFF">
        <w:rPr>
          <w:rFonts w:cstheme="minorHAnsi"/>
          <w:kern w:val="24"/>
        </w:rPr>
        <w:tab/>
      </w:r>
    </w:p>
    <w:p w:rsidR="0043585A" w:rsidRPr="00CE0D43" w:rsidRDefault="0043585A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</w:p>
    <w:tbl>
      <w:tblPr>
        <w:tblW w:w="104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568"/>
        <w:gridCol w:w="92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609"/>
        <w:gridCol w:w="156"/>
        <w:gridCol w:w="724"/>
        <w:gridCol w:w="94"/>
        <w:gridCol w:w="18"/>
        <w:gridCol w:w="408"/>
        <w:gridCol w:w="149"/>
        <w:gridCol w:w="1144"/>
        <w:gridCol w:w="36"/>
        <w:gridCol w:w="170"/>
        <w:gridCol w:w="541"/>
        <w:gridCol w:w="533"/>
        <w:gridCol w:w="36"/>
        <w:gridCol w:w="425"/>
        <w:gridCol w:w="1802"/>
        <w:gridCol w:w="91"/>
      </w:tblGrid>
      <w:tr w:rsidR="00CA21DE" w:rsidRPr="00CE0D43" w:rsidTr="000F1095">
        <w:trPr>
          <w:gridAfter w:val="1"/>
          <w:wAfter w:w="91" w:type="dxa"/>
          <w:trHeight w:val="445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CE0D43">
              <w:rPr>
                <w:rFonts w:cstheme="minorHAnsi"/>
                <w:kern w:val="24"/>
              </w:rPr>
              <w:br w:type="page"/>
            </w:r>
            <w:r w:rsidRPr="00CE0D43">
              <w:rPr>
                <w:rFonts w:cstheme="minorHAnsi"/>
                <w:b/>
              </w:rPr>
              <w:t xml:space="preserve">CZĘŚĆ A. </w:t>
            </w:r>
            <w:r w:rsidRPr="00CE0D43">
              <w:rPr>
                <w:rFonts w:cstheme="minorHAnsi"/>
              </w:rPr>
              <w:t xml:space="preserve">KRYTERIA MERYTORYCZNE OCENIANE 0-1 </w:t>
            </w:r>
          </w:p>
        </w:tc>
      </w:tr>
      <w:tr w:rsidR="00CA21DE" w:rsidRPr="00CE0D43" w:rsidTr="000F1095">
        <w:trPr>
          <w:gridAfter w:val="1"/>
          <w:wAfter w:w="91" w:type="dxa"/>
          <w:trHeight w:val="367"/>
        </w:trPr>
        <w:tc>
          <w:tcPr>
            <w:tcW w:w="10343" w:type="dxa"/>
            <w:gridSpan w:val="29"/>
            <w:shd w:val="clear" w:color="auto" w:fill="auto"/>
            <w:vAlign w:val="center"/>
          </w:tcPr>
          <w:p w:rsidR="00CA21DE" w:rsidRPr="00CE0D43" w:rsidRDefault="00CA21DE" w:rsidP="00A30287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</w:rPr>
              <w:t>1.</w:t>
            </w:r>
            <w:r w:rsidR="00A30287" w:rsidRPr="00A30287">
              <w:rPr>
                <w:rFonts w:cstheme="minorHAnsi"/>
              </w:rPr>
              <w:t>Wnioskodawca zgodnie ze Szczegółowym Opisem Osi Priorytetowych PO WER jest podmiotem uprawnionym do ubiegania się</w:t>
            </w:r>
            <w:r w:rsidR="000F1095">
              <w:rPr>
                <w:rFonts w:cstheme="minorHAnsi"/>
              </w:rPr>
              <w:t xml:space="preserve"> </w:t>
            </w:r>
            <w:r w:rsidR="00A30287" w:rsidRPr="00A30287">
              <w:rPr>
                <w:rFonts w:cstheme="minorHAnsi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CA21DE" w:rsidRPr="00CE0D43" w:rsidTr="000F1095">
        <w:trPr>
          <w:gridAfter w:val="1"/>
          <w:wAfter w:w="91" w:type="dxa"/>
          <w:trHeight w:val="502"/>
        </w:trPr>
        <w:tc>
          <w:tcPr>
            <w:tcW w:w="565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CE0D43">
              <w:rPr>
                <w:rFonts w:cstheme="minorHAnsi"/>
                <w:b/>
                <w:kern w:val="24"/>
                <w:sz w:val="22"/>
                <w:szCs w:val="22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6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smallCaps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0F1095">
        <w:trPr>
          <w:gridAfter w:val="1"/>
          <w:wAfter w:w="91" w:type="dxa"/>
          <w:trHeight w:val="502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2. Czy w przypadku projektu partnerskiego spełnione zostały wymogi dotyczące: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color w:val="000000"/>
                <w:lang w:eastAsia="pl-PL"/>
              </w:rPr>
            </w:pPr>
            <w:r w:rsidRPr="00CE0D43">
              <w:rPr>
                <w:rFonts w:cstheme="minorHAnsi"/>
                <w:color w:val="000000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</w:t>
            </w:r>
            <w:r w:rsidR="00FE31F0">
              <w:rPr>
                <w:rFonts w:cstheme="minorHAnsi"/>
                <w:color w:val="000000"/>
                <w:lang w:eastAsia="pl-PL"/>
              </w:rPr>
              <w:br/>
            </w:r>
            <w:r w:rsidRPr="00CE0D43">
              <w:rPr>
                <w:rFonts w:cstheme="minorHAnsi"/>
                <w:color w:val="000000"/>
                <w:lang w:eastAsia="pl-PL"/>
              </w:rPr>
              <w:t xml:space="preserve">(o ile dotyczy); 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</w:rPr>
              <w:t xml:space="preserve">utworzenia albo zainicjowania partnerstwa w terminie zgodnym z art. 33 ust. 3 i </w:t>
            </w:r>
            <w:proofErr w:type="spellStart"/>
            <w:r w:rsidRPr="00CE0D43">
              <w:rPr>
                <w:rFonts w:cstheme="minorHAnsi"/>
              </w:rPr>
              <w:t>SzOOP</w:t>
            </w:r>
            <w:proofErr w:type="spellEnd"/>
            <w:r w:rsidRPr="00CE0D43">
              <w:rPr>
                <w:rFonts w:cstheme="minorHAnsi"/>
              </w:rPr>
              <w:t>, tj. przed złożeniem wniosku o dofinansowanie albo przed rozpoczęciem realizacji projektu, o ile data ta jest wcześniejsza od daty złożenia wniosku o dofinansowanie?</w:t>
            </w:r>
          </w:p>
        </w:tc>
      </w:tr>
      <w:tr w:rsidR="00CA21DE" w:rsidRPr="00CE0D43" w:rsidTr="000F1095">
        <w:trPr>
          <w:gridAfter w:val="1"/>
          <w:wAfter w:w="91" w:type="dxa"/>
          <w:trHeight w:val="502"/>
        </w:trPr>
        <w:tc>
          <w:tcPr>
            <w:tcW w:w="410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 xml:space="preserve">□ Nie dotyczy </w:t>
            </w:r>
          </w:p>
        </w:tc>
      </w:tr>
      <w:tr w:rsidR="00CA21DE" w:rsidRPr="00CE0D43" w:rsidTr="000F1095">
        <w:trPr>
          <w:gridAfter w:val="1"/>
          <w:wAfter w:w="91" w:type="dxa"/>
          <w:trHeight w:val="502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A30287" w:rsidRDefault="00CA21DE" w:rsidP="00A30287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3. </w:t>
            </w:r>
            <w:r w:rsidR="00A30287" w:rsidRPr="00A30287">
              <w:rPr>
                <w:rFonts w:cstheme="minorHAnsi"/>
              </w:rPr>
              <w:t xml:space="preserve">Wnioskodawca oraz partnerzy krajowi (o ile dotyczy), ponoszący wydatki w danym projekcie z EFS, posiadają łączny obrót za ostatni zatwierdzony rok obrotowy zgodnie z ustawą o rachunkowości </w:t>
            </w:r>
            <w:r w:rsidR="00FE31F0">
              <w:rPr>
                <w:rFonts w:cstheme="minorHAnsi"/>
              </w:rPr>
              <w:br/>
            </w:r>
            <w:r w:rsidR="00A30287" w:rsidRPr="00A30287">
              <w:rPr>
                <w:rFonts w:cstheme="minorHAnsi"/>
              </w:rPr>
              <w:t xml:space="preserve">z dnia 29 września 1994 r. (Dz. U. </w:t>
            </w:r>
            <w:r w:rsidR="00FE31F0">
              <w:rPr>
                <w:rFonts w:cstheme="minorHAnsi"/>
              </w:rPr>
              <w:t>z 2018 r. poz. 395,</w:t>
            </w:r>
            <w:r w:rsidR="00A30287" w:rsidRPr="00A30287">
              <w:rPr>
                <w:rFonts w:cstheme="minorHAnsi"/>
              </w:rPr>
              <w:t xml:space="preserve"> z </w:t>
            </w:r>
            <w:proofErr w:type="spellStart"/>
            <w:r w:rsidR="00A30287" w:rsidRPr="00A30287">
              <w:rPr>
                <w:rFonts w:cstheme="minorHAnsi"/>
              </w:rPr>
              <w:t>późń</w:t>
            </w:r>
            <w:proofErr w:type="spellEnd"/>
            <w:r w:rsidR="00A30287" w:rsidRPr="00A30287">
              <w:rPr>
                <w:rFonts w:cstheme="minorHAnsi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:rsidR="00CA21DE" w:rsidRPr="00CE0D43" w:rsidRDefault="00A30287" w:rsidP="00A30287">
            <w:pPr>
              <w:spacing w:before="120" w:after="120" w:line="240" w:lineRule="auto"/>
              <w:jc w:val="both"/>
              <w:rPr>
                <w:rFonts w:cstheme="minorHAnsi"/>
                <w:b/>
                <w:kern w:val="24"/>
              </w:rPr>
            </w:pPr>
            <w:r w:rsidRPr="00A30287">
              <w:rPr>
                <w:rFonts w:cstheme="minorHAnsi"/>
              </w:rPr>
              <w:t>Kryterium nie dotyczy jednostek sektora finansów publicznych (</w:t>
            </w:r>
            <w:proofErr w:type="spellStart"/>
            <w:r w:rsidRPr="00A30287">
              <w:rPr>
                <w:rFonts w:cstheme="minorHAnsi"/>
              </w:rPr>
              <w:t>jsfp</w:t>
            </w:r>
            <w:proofErr w:type="spellEnd"/>
            <w:r w:rsidRPr="00A30287">
              <w:rPr>
                <w:rFonts w:cstheme="minorHAnsi"/>
              </w:rPr>
              <w:t xml:space="preserve">), w tym projektów partnerskich w których </w:t>
            </w:r>
            <w:proofErr w:type="spellStart"/>
            <w:r w:rsidRPr="00A30287">
              <w:rPr>
                <w:rFonts w:cstheme="minorHAnsi"/>
              </w:rPr>
              <w:t>jsfp</w:t>
            </w:r>
            <w:proofErr w:type="spellEnd"/>
            <w:r w:rsidRPr="00A30287">
              <w:rPr>
                <w:rFonts w:cstheme="minorHAnsi"/>
              </w:rPr>
              <w:t xml:space="preserve"> występują jako wnioskodawca (lider) - kryterium obrotu nie jest wówczas badane*. </w:t>
            </w:r>
            <w:r w:rsidR="00530943">
              <w:rPr>
                <w:rFonts w:cstheme="minorHAnsi"/>
              </w:rPr>
              <w:br/>
            </w:r>
            <w:r w:rsidRPr="00A30287">
              <w:rPr>
                <w:rFonts w:cstheme="minorHAnsi"/>
              </w:rPr>
              <w:t xml:space="preserve">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A30287">
              <w:rPr>
                <w:rFonts w:cstheme="minorHAnsi"/>
              </w:rPr>
              <w:t>jsfp</w:t>
            </w:r>
            <w:proofErr w:type="spellEnd"/>
            <w:r w:rsidRPr="00A30287">
              <w:rPr>
                <w:rFonts w:cstheme="minorHAnsi"/>
              </w:rPr>
              <w:t>.</w:t>
            </w:r>
          </w:p>
        </w:tc>
      </w:tr>
      <w:tr w:rsidR="00A30287" w:rsidRPr="00CE0D43" w:rsidTr="000F1095">
        <w:trPr>
          <w:gridAfter w:val="1"/>
          <w:wAfter w:w="91" w:type="dxa"/>
          <w:trHeight w:val="502"/>
        </w:trPr>
        <w:tc>
          <w:tcPr>
            <w:tcW w:w="410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 dotyczy*</w:t>
            </w:r>
          </w:p>
        </w:tc>
      </w:tr>
      <w:tr w:rsidR="00CA21DE" w:rsidRPr="00CE0D43" w:rsidTr="000F1095">
        <w:trPr>
          <w:gridAfter w:val="1"/>
          <w:wAfter w:w="91" w:type="dxa"/>
          <w:trHeight w:val="502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UZASADNIENIE OCENY SPEŁNIANIA KRYTERIÓW MERYTORYCZNYCH 0-1 (WYPEŁNIĆ W PRZYPADKU ZAZNACZENIA ODPOWIEDZI „NIE” POWYŻEJ)</w:t>
            </w:r>
          </w:p>
          <w:p w:rsidR="00CA21DE" w:rsidRPr="00CE0D43" w:rsidRDefault="00CA21DE" w:rsidP="008B579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b/>
                <w:kern w:val="24"/>
              </w:rPr>
            </w:pPr>
          </w:p>
        </w:tc>
      </w:tr>
      <w:tr w:rsidR="00CA21DE" w:rsidRPr="00CE0D43" w:rsidTr="000F1095">
        <w:trPr>
          <w:gridAfter w:val="1"/>
          <w:wAfter w:w="91" w:type="dxa"/>
          <w:trHeight w:val="170"/>
        </w:trPr>
        <w:tc>
          <w:tcPr>
            <w:tcW w:w="10343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B.KRYTERIA DOSTĘPU </w:t>
            </w:r>
            <w:r w:rsidRPr="00CE0D43">
              <w:rPr>
                <w:rFonts w:cstheme="minorHAnsi"/>
              </w:rPr>
              <w:t>(zaznaczyć właściwe znakiem „X”)</w:t>
            </w:r>
          </w:p>
        </w:tc>
      </w:tr>
      <w:tr w:rsidR="00CA21DE" w:rsidRPr="00CE0D43" w:rsidTr="000F1095">
        <w:trPr>
          <w:gridAfter w:val="1"/>
          <w:wAfter w:w="91" w:type="dxa"/>
          <w:trHeight w:val="629"/>
        </w:trPr>
        <w:tc>
          <w:tcPr>
            <w:tcW w:w="1034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KRYTERIA DOSTĘPU </w:t>
            </w:r>
            <w:r w:rsidRPr="00CE0D43">
              <w:rPr>
                <w:rFonts w:cstheme="minorHAnsi"/>
                <w:bCs/>
              </w:rPr>
              <w:t>(wypełnia IOK zgodnie z zapisami właściwego Rocznego Planu Działania)</w:t>
            </w:r>
            <w:r w:rsidRPr="00CE0D43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CA21DE" w:rsidRPr="00CE0D43" w:rsidTr="000F1095">
        <w:trPr>
          <w:gridAfter w:val="1"/>
          <w:wAfter w:w="91" w:type="dxa"/>
          <w:trHeight w:val="629"/>
        </w:trPr>
        <w:tc>
          <w:tcPr>
            <w:tcW w:w="1034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</w:p>
          <w:p w:rsidR="00D017E5" w:rsidRPr="00D017E5" w:rsidRDefault="00D017E5" w:rsidP="00D017E5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Wnioskodawca łącznie z partnerami (jeżeli dotyczy) posiada udokumentowane doświadczenie w realizacji, w okresie 3 lat przed terminem złożenia wniosku o dofinansowanie, co najmniej 5 projektów lub usług o łącznej wartości 50 tys. złotych brutto, w ramach których realizowane były szkolenia lub doradztwo dla przedsiębiorców z zakresu ustawy Prawo zamówień publicznych.</w:t>
            </w:r>
          </w:p>
          <w:p w:rsidR="00D017E5" w:rsidRPr="00D017E5" w:rsidRDefault="00D017E5" w:rsidP="00D017E5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W przypadku projektów partnerskich, każdy z partnerów (za partnera w projekcie uważany jest również Wnioskodawca) musi posiadać udokumentowane doświadczenie w realizacji co najmniej 2 projektów lub usług o łącznej wartości 5 tys. złotych brutto, z zastrzeżeniem, że w co najmniej 1 projekcie lub usłudze realizowane były szkolenia dla przedsiębiorców z zakresu ustawy Prawo zamówień publicznych oraz w co najmniej 1 projekcie lub usłudze realizowane były usługi doradcze dla przedsiębiorców z zakresu ustawy Prawo zamówień publicznych.</w:t>
            </w:r>
          </w:p>
          <w:p w:rsidR="00D017E5" w:rsidRDefault="00D017E5" w:rsidP="00D017E5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W przypadku, gdy Wnioskodawca samodzielnie ubiega się o dofinansowanie zobowiązany jest wykazać doświadczenie w realizacji co najmniej 5 projektów lub usług o łącznej wartości 50 tys. złotych brutto, w ramach których realizowane były szkolenia lub doradztwa dla przedsiębiorców z zakresu ustawy Prawo zamówień publicznych z zastrzeżeniem, iż co najmniej 1 projekt lub usługa dotyczyła realizacji doradztwa dla przedsiębiorców z zakresu ustawy Prawo zamówień publicznych.</w:t>
            </w:r>
          </w:p>
          <w:p w:rsidR="00D017E5" w:rsidRDefault="00D017E5" w:rsidP="00D017E5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17E5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2</w:t>
            </w:r>
          </w:p>
          <w:p w:rsidR="00D017E5" w:rsidRPr="0043585A" w:rsidRDefault="00D017E5" w:rsidP="0043585A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 w:cs="Arial"/>
                <w:szCs w:val="24"/>
                <w:lang w:eastAsia="pl-PL"/>
              </w:rPr>
            </w:pPr>
            <w:r w:rsidRPr="0043585A">
              <w:rPr>
                <w:rFonts w:eastAsia="Calibri" w:cs="Arial"/>
                <w:szCs w:val="24"/>
                <w:lang w:eastAsia="pl-PL"/>
              </w:rPr>
              <w:t>Wnioskodawca, łącznie z partnerami (jeśli dotyczy) zaangażuje do realizacji projektu zespół ekspertów (trenerów i doradców) posiadających doświadczenie w prowadzeniu szkoleń lub usług doradczych skierowanych do przedsiębiorców z zakresu ustawy Prawo zamówienia publiczne. W zależności od planowanej w projekcie roli każdy ekspert zaangażowany  w realizację projektu musi posiadać:</w:t>
            </w:r>
          </w:p>
          <w:p w:rsidR="00D017E5" w:rsidRPr="0043585A" w:rsidRDefault="00D017E5" w:rsidP="00D017E5">
            <w:pPr>
              <w:numPr>
                <w:ilvl w:val="1"/>
                <w:numId w:val="11"/>
              </w:numPr>
              <w:tabs>
                <w:tab w:val="left" w:pos="10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Arial"/>
                <w:szCs w:val="24"/>
                <w:lang w:eastAsia="pl-PL"/>
              </w:rPr>
            </w:pPr>
            <w:r w:rsidRPr="0043585A">
              <w:rPr>
                <w:rFonts w:eastAsia="Calibri" w:cs="Arial"/>
                <w:szCs w:val="24"/>
                <w:lang w:eastAsia="pl-PL"/>
              </w:rPr>
              <w:t>w przypadku trenerów, wypracowane co najmniej 240 godzin szkoleniowych w okresie 3 lat przed terminem złożenia wniosku z obszaru prawa zamówień publicznych dla przedsiębiorców,</w:t>
            </w:r>
          </w:p>
          <w:p w:rsidR="00D017E5" w:rsidRPr="0043585A" w:rsidRDefault="00D017E5" w:rsidP="00D017E5">
            <w:pPr>
              <w:numPr>
                <w:ilvl w:val="1"/>
                <w:numId w:val="11"/>
              </w:numPr>
              <w:tabs>
                <w:tab w:val="left" w:pos="100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Arial"/>
                <w:szCs w:val="24"/>
                <w:lang w:eastAsia="pl-PL"/>
              </w:rPr>
            </w:pPr>
            <w:r w:rsidRPr="0043585A">
              <w:rPr>
                <w:rFonts w:eastAsia="Calibri" w:cs="Arial"/>
                <w:szCs w:val="24"/>
                <w:lang w:eastAsia="pl-PL"/>
              </w:rPr>
              <w:t xml:space="preserve">w przypadku doradców, wypracowane co najmniej 240 godzin doradczych w okresie 3 lat przed terminem złożenia wniosku z obszaru prawa zamówień publicznych dla przedsiębiorców. </w:t>
            </w:r>
          </w:p>
          <w:p w:rsidR="00D017E5" w:rsidRPr="0043585A" w:rsidRDefault="00D017E5" w:rsidP="00D017E5">
            <w:pPr>
              <w:spacing w:after="120" w:line="24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43585A">
              <w:rPr>
                <w:rFonts w:eastAsia="Calibri" w:cs="Arial"/>
                <w:szCs w:val="24"/>
              </w:rPr>
              <w:t xml:space="preserve">W przypadku łączenia w projekcie funkcji trenera i doradcy przez jedną osobę, wymagane jest posiadanie doświadczenia zarówno w odniesieniu do trenera, jak i doradcy.  </w:t>
            </w:r>
          </w:p>
          <w:p w:rsidR="00D017E5" w:rsidRDefault="00D017E5" w:rsidP="00D017E5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3</w:t>
            </w:r>
          </w:p>
          <w:p w:rsidR="00D017E5" w:rsidRDefault="00D017E5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Wnioskodawca oraz partnerzy, (jeśli dotyczy) prowadzą działalność w zakresie szkoleń i doradztwa.</w:t>
            </w:r>
          </w:p>
          <w:p w:rsidR="0043585A" w:rsidRPr="0043585A" w:rsidRDefault="0043585A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4</w:t>
            </w:r>
          </w:p>
          <w:p w:rsidR="00D017E5" w:rsidRDefault="00D017E5" w:rsidP="00D05BD7">
            <w:pPr>
              <w:spacing w:after="120" w:line="240" w:lineRule="auto"/>
              <w:jc w:val="both"/>
              <w:rPr>
                <w:rFonts w:eastAsia="Calibri" w:cs="Arial"/>
                <w:szCs w:val="24"/>
                <w:lang w:eastAsia="pl-PL"/>
              </w:rPr>
            </w:pPr>
            <w:r w:rsidRPr="0043585A">
              <w:rPr>
                <w:rFonts w:eastAsia="Calibri" w:cs="Arial"/>
                <w:szCs w:val="24"/>
                <w:lang w:eastAsia="pl-PL"/>
              </w:rPr>
              <w:t>Okres realizacji projektu nie przekracza 36 miesięcy, a</w:t>
            </w:r>
            <w:r w:rsidRPr="0043585A">
              <w:rPr>
                <w:rFonts w:eastAsia="Calibri" w:cs="Arial"/>
                <w:szCs w:val="24"/>
              </w:rPr>
              <w:t xml:space="preserve"> projekt rozpoczyna się nie później niż 5 miesięcy od daty </w:t>
            </w:r>
            <w:r w:rsidRPr="0043585A">
              <w:rPr>
                <w:rFonts w:eastAsia="Calibri" w:cs="Arial"/>
                <w:szCs w:val="24"/>
                <w:lang w:eastAsia="pl-PL"/>
              </w:rPr>
              <w:t>ostatecznego</w:t>
            </w:r>
            <w:r w:rsidRPr="0043585A">
              <w:rPr>
                <w:rFonts w:eastAsia="Calibri" w:cs="Arial"/>
                <w:szCs w:val="24"/>
              </w:rPr>
              <w:t xml:space="preserve"> terminu składania wniosków</w:t>
            </w:r>
            <w:r w:rsidRPr="0043585A">
              <w:rPr>
                <w:rFonts w:eastAsia="Calibri" w:cs="Arial"/>
                <w:szCs w:val="24"/>
                <w:lang w:eastAsia="pl-PL"/>
              </w:rPr>
              <w:t>.</w:t>
            </w:r>
          </w:p>
          <w:p w:rsidR="0043585A" w:rsidRPr="0043585A" w:rsidRDefault="0043585A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5</w:t>
            </w:r>
          </w:p>
          <w:p w:rsidR="00D017E5" w:rsidRPr="00D017E5" w:rsidRDefault="00D017E5" w:rsidP="0043585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 xml:space="preserve">Wnioskodawca oraz </w:t>
            </w:r>
            <w:r w:rsidR="00496D6B" w:rsidRPr="00D017E5">
              <w:rPr>
                <w:rFonts w:cstheme="minorHAnsi"/>
                <w:bCs/>
              </w:rPr>
              <w:t>partnerzy, (jeśli</w:t>
            </w:r>
            <w:r w:rsidRPr="00D017E5">
              <w:rPr>
                <w:rFonts w:cstheme="minorHAnsi"/>
                <w:bCs/>
              </w:rPr>
              <w:t xml:space="preserve"> dotyczy) zapewnią udzielenie wsparcia </w:t>
            </w:r>
            <w:r w:rsidRPr="00D017E5">
              <w:rPr>
                <w:rFonts w:cstheme="minorHAnsi"/>
                <w:bCs/>
              </w:rPr>
              <w:br/>
              <w:t>w zakresie objętym konkursem na terenie jednego z następujących makroregionów:</w:t>
            </w:r>
          </w:p>
          <w:p w:rsidR="00D017E5" w:rsidRPr="00D017E5" w:rsidRDefault="00D017E5" w:rsidP="00D017E5">
            <w:pPr>
              <w:numPr>
                <w:ilvl w:val="0"/>
                <w:numId w:val="13"/>
              </w:numPr>
              <w:spacing w:after="120" w:line="240" w:lineRule="auto"/>
              <w:ind w:left="0" w:firstLine="360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Makroregion nr 1 (Województwo: kujawsko-pomorskie; podlaskie; pomorskie; warmińsko-mazurskie), dostępna alokacja – 3 344 480,00 PLN, w tym maksymalna wartość dofinansowania projektu – 3 010 032,00 PLN</w:t>
            </w:r>
          </w:p>
          <w:p w:rsidR="00D017E5" w:rsidRPr="00D017E5" w:rsidRDefault="00D017E5" w:rsidP="00D017E5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Makroregion nr 2 (Województwo: lubelskie; mazowieckie), dostępna alokacja – 4 258 640,00 PLN, w tym maksymalna wartość dofinansowania projektu – 3 832 776,00 PLN</w:t>
            </w:r>
          </w:p>
          <w:p w:rsidR="00D017E5" w:rsidRPr="0043585A" w:rsidRDefault="00D017E5" w:rsidP="00D017E5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43585A">
              <w:rPr>
                <w:rFonts w:cstheme="minorHAnsi"/>
                <w:b/>
                <w:bCs/>
              </w:rPr>
              <w:t>Makroregion nr 3 (Województwo: małopolskie; podkarpackie; świętokrzyskie), dostępna alokacja – 3 188 406,00 PLN, w tym maksymalna wartość dofinansowania projektu – 2 869 565,40 PLN</w:t>
            </w:r>
          </w:p>
          <w:p w:rsidR="00D017E5" w:rsidRPr="00D017E5" w:rsidRDefault="00D017E5" w:rsidP="00D017E5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Makroregion nr 4 (Województwo: łódzkie; opolskie; śląskie), dostępna alokacja –4 080 268,00 PLN, w tym maksymalna wartość dofinansowania projektu  3 672 241,20</w:t>
            </w:r>
          </w:p>
          <w:p w:rsidR="00D017E5" w:rsidRPr="00D017E5" w:rsidRDefault="00D017E5" w:rsidP="00D017E5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Makroregion nr 5 (Województwo dolnośląskie; lubuskie; zachodnio-pomorskie; wielkopolskie), dostępna alokacja – 5 128 206,00 PLN, w tym maksymalna wartość dofinansowania projektu –  4 615 385,40 PLN.</w:t>
            </w:r>
          </w:p>
          <w:p w:rsidR="00D05BD7" w:rsidRDefault="00D017E5" w:rsidP="00D017E5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17E5">
              <w:rPr>
                <w:rFonts w:cstheme="minorHAnsi"/>
                <w:bCs/>
              </w:rPr>
              <w:t>Do dofinansowania zostanie wybranych 5 projektów, po jednym na każdy makroregion.</w:t>
            </w:r>
          </w:p>
          <w:p w:rsidR="0043585A" w:rsidRPr="00D05BD7" w:rsidRDefault="0043585A" w:rsidP="00D017E5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6</w:t>
            </w:r>
          </w:p>
          <w:p w:rsidR="00496D6B" w:rsidRDefault="00496D6B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Wartość dofinansowania projektu nie może przekroczyć kwoty dofinansowania</w:t>
            </w:r>
            <w:r w:rsidR="00F572D2">
              <w:rPr>
                <w:rFonts w:cstheme="minorHAnsi"/>
                <w:bCs/>
              </w:rPr>
              <w:t xml:space="preserve"> </w:t>
            </w:r>
            <w:r w:rsidRPr="0043585A">
              <w:rPr>
                <w:rFonts w:cstheme="minorHAnsi"/>
                <w:bCs/>
              </w:rPr>
              <w:t>przeznaczonej na realizację projektu w danym makroregionie, wskazanym w Kryterium dostępu nr 5.</w:t>
            </w:r>
          </w:p>
          <w:p w:rsidR="0043585A" w:rsidRPr="0043585A" w:rsidRDefault="0043585A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7</w:t>
            </w:r>
          </w:p>
          <w:p w:rsidR="00496D6B" w:rsidRDefault="00496D6B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Uczestnikami projektu są przedsiębiorcy (i ich pracownicy) z sektora MMSP mający siedzibę (zgodnie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>z dokumentem rejestrowym) na terenie makroregionu, którego dotyczy projekt, zainteresowani ubieganiem się o zamówienia publiczne na terenie Polski z zastrzeżeniem, iż co najmniej 25% uczestników projektu (wskaźnik rezultatu) pochodzi z każdego województwa wchodzącego w skład makroregionu, którego dotyczy projekt.</w:t>
            </w:r>
          </w:p>
          <w:p w:rsidR="0043585A" w:rsidRPr="0043585A" w:rsidRDefault="0043585A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8</w:t>
            </w:r>
          </w:p>
          <w:p w:rsidR="00496D6B" w:rsidRPr="0043585A" w:rsidRDefault="00496D6B" w:rsidP="0043585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Wydatki związane ze zlecaniem usług merytorycznych nie przekraczają 30% wartości projektu. </w:t>
            </w:r>
          </w:p>
          <w:p w:rsidR="00496D6B" w:rsidRDefault="00496D6B" w:rsidP="00496D6B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Za zlecone usługi merytoryczne uznawany będzie zakup usług trenerskich i doradczych od wykonawców zewnętrznych niebędących personelem projektów w rozumieniu Wytycznych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>w zakresie kwalifikowalności wydatków w ramach Europejskiego Funduszu Rozwoju Regionalnego, Europejskiego Funduszu Społecznego oraz Funduszu Spójności na lata 2014-2020.</w:t>
            </w:r>
          </w:p>
          <w:p w:rsidR="0043585A" w:rsidRPr="0043585A" w:rsidRDefault="0043585A" w:rsidP="00496D6B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9</w:t>
            </w:r>
          </w:p>
          <w:p w:rsidR="00496D6B" w:rsidRDefault="00496D6B" w:rsidP="00D05BD7">
            <w:pPr>
              <w:spacing w:after="120" w:line="240" w:lineRule="auto"/>
              <w:jc w:val="both"/>
              <w:rPr>
                <w:rFonts w:cs="Arial"/>
                <w:szCs w:val="24"/>
                <w:lang w:eastAsia="pl-PL"/>
              </w:rPr>
            </w:pPr>
            <w:r w:rsidRPr="0043585A">
              <w:rPr>
                <w:rFonts w:cs="Arial"/>
                <w:szCs w:val="24"/>
                <w:lang w:eastAsia="pl-PL"/>
              </w:rPr>
              <w:t xml:space="preserve">Wnioskodawca zobowiązany jest do zapewnienia wkładu własnego w wysokości co najmniej 10,00% wartości wydatków kwalifikowanych projektu. Wkład własny stanowią środki finansowe w formie pieniężnej pozyskane przez Wnioskodawcę od przedsiębiorców biorących udział w projekcie, </w:t>
            </w:r>
            <w:r w:rsidR="00F572D2">
              <w:rPr>
                <w:rFonts w:cs="Arial"/>
                <w:szCs w:val="24"/>
                <w:lang w:eastAsia="pl-PL"/>
              </w:rPr>
              <w:br/>
            </w:r>
            <w:r w:rsidRPr="0043585A">
              <w:rPr>
                <w:rFonts w:cs="Arial"/>
                <w:szCs w:val="24"/>
                <w:lang w:eastAsia="pl-PL"/>
              </w:rPr>
              <w:t>w wysokości co najmniej 10,00% kosztów usług szkoleniowych i doradczych.</w:t>
            </w:r>
          </w:p>
          <w:p w:rsidR="0043585A" w:rsidRPr="0043585A" w:rsidRDefault="0043585A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10</w:t>
            </w:r>
          </w:p>
          <w:p w:rsidR="00882E08" w:rsidRDefault="00882E08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Jeden podmiot może wystąpić w ramach konkursu - jako wnioskodawca albo partner - nie więcej niż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>1 raz we wnioskach o dofinansowanie złożonych w konkursie.</w:t>
            </w:r>
          </w:p>
          <w:p w:rsidR="0043585A" w:rsidRPr="0043585A" w:rsidRDefault="0043585A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11</w:t>
            </w:r>
          </w:p>
          <w:p w:rsidR="00882E08" w:rsidRPr="0043585A" w:rsidRDefault="00882E08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Projekt zakłada realizację, co najmniej następujących działań: </w:t>
            </w:r>
          </w:p>
          <w:p w:rsidR="00882E08" w:rsidRPr="0043585A" w:rsidRDefault="00882E08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a)</w:t>
            </w:r>
            <w:r w:rsidRPr="0043585A">
              <w:rPr>
                <w:rFonts w:cstheme="minorHAnsi"/>
                <w:bCs/>
              </w:rPr>
              <w:tab/>
            </w:r>
            <w:r w:rsidR="00F572D2">
              <w:rPr>
                <w:rFonts w:cstheme="minorHAnsi"/>
                <w:bCs/>
              </w:rPr>
              <w:t>p</w:t>
            </w:r>
            <w:r w:rsidRPr="0043585A">
              <w:rPr>
                <w:rFonts w:cstheme="minorHAnsi"/>
                <w:bCs/>
              </w:rPr>
              <w:t xml:space="preserve">rzygotowanie i przeprowadzenie działań szkoleniowych z zakresu ubiegania się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>o zamówienia publiczne w Polsce skierowanych do przedsiębiorców sektora MMSP (i ich pracowników);</w:t>
            </w:r>
          </w:p>
          <w:p w:rsidR="00882E08" w:rsidRPr="0043585A" w:rsidRDefault="00882E08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b)</w:t>
            </w:r>
            <w:r w:rsidRPr="0043585A">
              <w:rPr>
                <w:rFonts w:cstheme="minorHAnsi"/>
                <w:bCs/>
              </w:rPr>
              <w:tab/>
            </w:r>
            <w:r w:rsidR="00F572D2">
              <w:rPr>
                <w:rFonts w:cstheme="minorHAnsi"/>
                <w:bCs/>
              </w:rPr>
              <w:t>z</w:t>
            </w:r>
            <w:r w:rsidRPr="0043585A">
              <w:rPr>
                <w:rFonts w:cstheme="minorHAnsi"/>
                <w:bCs/>
              </w:rPr>
              <w:t xml:space="preserve">organizowanie i prowadzenie działań doradczych (bez komponentu szkoleniowego)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>z zakresu ubiegania się o zamówienia publiczne w Polsce skierowanych do przedsiębiorców sektora MMSP (i ich pracowników). W ramach świadczonego doradztwa przedsiębiorcy m.in. otrzymają wsparcie doradcze w zakresie przygotowywania i składania ofert przetargowych, weryfikacji spełniania warunków, poszukiwania konsorcjantów, którzy razem spełniają warunki postępowania;</w:t>
            </w:r>
          </w:p>
          <w:p w:rsidR="00882E08" w:rsidRPr="0043585A" w:rsidRDefault="00882E08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c)</w:t>
            </w:r>
            <w:r w:rsidRPr="0043585A">
              <w:rPr>
                <w:rFonts w:cstheme="minorHAnsi"/>
                <w:bCs/>
              </w:rPr>
              <w:tab/>
            </w:r>
            <w:r w:rsidR="00F572D2">
              <w:rPr>
                <w:rFonts w:cstheme="minorHAnsi"/>
                <w:bCs/>
              </w:rPr>
              <w:t>p</w:t>
            </w:r>
            <w:r w:rsidRPr="0043585A">
              <w:rPr>
                <w:rFonts w:cstheme="minorHAnsi"/>
                <w:bCs/>
              </w:rPr>
              <w:t xml:space="preserve">rzygotowanie i przeprowadzenie działań szkoleniowych, połączonych z formą warsztatową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 xml:space="preserve">z zakresu przygotowania przedsiębiorców sektora MMSP do wykorzystywania instrumentów </w:t>
            </w:r>
            <w:r w:rsidR="00F572D2">
              <w:rPr>
                <w:rFonts w:cstheme="minorHAnsi"/>
                <w:bCs/>
              </w:rPr>
              <w:br/>
            </w:r>
            <w:r w:rsidRPr="0043585A">
              <w:rPr>
                <w:rFonts w:cstheme="minorHAnsi"/>
                <w:bCs/>
              </w:rPr>
              <w:t>e-zamówień (działanie obligatoryjne w momencie wejście w życie przepisów i procedur umożliwiających stosowanie e-zamówień);</w:t>
            </w:r>
          </w:p>
          <w:p w:rsidR="00882E08" w:rsidRDefault="00882E08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d)</w:t>
            </w:r>
            <w:r w:rsidRPr="0043585A">
              <w:rPr>
                <w:rFonts w:cstheme="minorHAnsi"/>
                <w:bCs/>
              </w:rPr>
              <w:tab/>
            </w:r>
            <w:r w:rsidR="00F572D2">
              <w:rPr>
                <w:rFonts w:cstheme="minorHAnsi"/>
                <w:bCs/>
              </w:rPr>
              <w:t>m</w:t>
            </w:r>
            <w:r w:rsidRPr="0043585A">
              <w:rPr>
                <w:rFonts w:cstheme="minorHAnsi"/>
                <w:bCs/>
              </w:rPr>
              <w:t>onitorowanie udziału przedsiębiorców objętych projektem w rynku zamówień publicznych w Polsce.</w:t>
            </w:r>
          </w:p>
          <w:p w:rsidR="0043585A" w:rsidRPr="0043585A" w:rsidRDefault="0043585A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12</w:t>
            </w:r>
          </w:p>
          <w:p w:rsidR="00882E08" w:rsidRPr="0043585A" w:rsidRDefault="00882E08" w:rsidP="0043585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Działania merytoryczne w ramach projektu będą realizowane zgodnie z minimalnymi wymaganiami jakościowymi określonymi w Regulaminie konkursu zawierającymi co najmniej wymagania wobec:</w:t>
            </w:r>
          </w:p>
          <w:p w:rsidR="00882E08" w:rsidRPr="0043585A" w:rsidRDefault="00882E08" w:rsidP="00882E08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>minimalnego zakresu tematycznego szkoleń,</w:t>
            </w:r>
          </w:p>
          <w:p w:rsidR="00882E08" w:rsidRPr="0043585A" w:rsidRDefault="00882E08" w:rsidP="00882E08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trenerów prowadzących szkolenia, </w:t>
            </w:r>
          </w:p>
          <w:p w:rsidR="0043585A" w:rsidRDefault="00882E08" w:rsidP="00882E08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materiałów szkoleniowych przekazywanych uczestnikom szkolenia, </w:t>
            </w:r>
          </w:p>
          <w:p w:rsidR="00882E08" w:rsidRPr="0043585A" w:rsidRDefault="00882E08" w:rsidP="00882E08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43585A">
              <w:rPr>
                <w:rFonts w:cstheme="minorHAnsi"/>
                <w:bCs/>
              </w:rPr>
              <w:t xml:space="preserve">logistyki dotyczącej organizacji szkoleń.  </w:t>
            </w:r>
          </w:p>
          <w:p w:rsidR="0043585A" w:rsidRPr="0043585A" w:rsidRDefault="0043585A" w:rsidP="00882E08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13</w:t>
            </w:r>
          </w:p>
          <w:p w:rsidR="00882E08" w:rsidRPr="0043585A" w:rsidRDefault="00882E08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43585A">
              <w:rPr>
                <w:rFonts w:eastAsia="Calibri" w:cs="Arial"/>
                <w:szCs w:val="24"/>
                <w:lang w:eastAsia="pl-PL"/>
              </w:rPr>
              <w:t>Projektodawca w okresie realizacji projektu prowadzi biuro projektu (lub posiada siedzibę, filię, delegaturę, oddział czy inną prawnie dozwoloną formę organizacyjną działalności podmiotu) na terenie, co najmniej jednego z województw wchodzących w skład makroregionu, którego dotyczy projekt z możliwością udostępnienia pełnej dokumentacji wdrażanego projektu oraz zapewniające uczestnikom projektu możliwość osobistego kontaktu z kadrą projektu.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CA21DE" w:rsidRPr="00CE0D43" w:rsidTr="000F1095">
        <w:trPr>
          <w:gridAfter w:val="1"/>
          <w:wAfter w:w="91" w:type="dxa"/>
          <w:trHeight w:val="248"/>
        </w:trPr>
        <w:tc>
          <w:tcPr>
            <w:tcW w:w="10343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>Czy projekt spełnia wszystkie kryteria dostępu w zakresie spełniania których PARP nie dopuszcza możliwości skierowaniu projektu do negocjacji ?</w:t>
            </w:r>
          </w:p>
        </w:tc>
      </w:tr>
      <w:tr w:rsidR="00CA21DE" w:rsidRPr="00CE0D43" w:rsidTr="000F1095">
        <w:trPr>
          <w:gridAfter w:val="1"/>
          <w:wAfter w:w="91" w:type="dxa"/>
          <w:trHeight w:val="370"/>
        </w:trPr>
        <w:tc>
          <w:tcPr>
            <w:tcW w:w="3390" w:type="dxa"/>
            <w:gridSpan w:val="1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</w:p>
        </w:tc>
      </w:tr>
      <w:tr w:rsidR="00CA21DE" w:rsidRPr="00CE0D43" w:rsidTr="000F1095">
        <w:trPr>
          <w:gridAfter w:val="1"/>
          <w:wAfter w:w="91" w:type="dxa"/>
          <w:trHeight w:val="370"/>
        </w:trPr>
        <w:tc>
          <w:tcPr>
            <w:tcW w:w="10343" w:type="dxa"/>
            <w:gridSpan w:val="29"/>
            <w:shd w:val="clear" w:color="auto" w:fill="auto"/>
            <w:vAlign w:val="center"/>
          </w:tcPr>
          <w:p w:rsidR="00CA21DE" w:rsidRPr="00CE0D43" w:rsidRDefault="00CA21DE" w:rsidP="00CE06A3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Czy projekt </w:t>
            </w:r>
            <w:r w:rsidR="00CE06A3">
              <w:rPr>
                <w:rFonts w:eastAsia="Arial Unicode MS" w:cstheme="minorHAnsi"/>
              </w:rPr>
              <w:t>może zostać</w:t>
            </w:r>
            <w:r w:rsidRPr="00CE0D43">
              <w:rPr>
                <w:rFonts w:eastAsia="Arial Unicode MS" w:cstheme="minorHAnsi"/>
              </w:rPr>
              <w:t xml:space="preserve"> skierowan</w:t>
            </w:r>
            <w:r w:rsidR="00CE06A3">
              <w:rPr>
                <w:rFonts w:eastAsia="Arial Unicode MS" w:cstheme="minorHAnsi"/>
              </w:rPr>
              <w:t>y</w:t>
            </w:r>
            <w:r w:rsidRPr="00CE0D43">
              <w:rPr>
                <w:rFonts w:eastAsia="Arial Unicode MS" w:cstheme="minorHAnsi"/>
              </w:rPr>
              <w:t xml:space="preserve"> do negocjacji w zakresie spełniania kryteriów dostępu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odniesieniu do których PARP dopuszcza możliwości ski</w:t>
            </w:r>
            <w:r w:rsidR="006A6435">
              <w:rPr>
                <w:rFonts w:eastAsia="Arial Unicode MS" w:cstheme="minorHAnsi"/>
              </w:rPr>
              <w:t>erowania projektu do negocjacji</w:t>
            </w:r>
            <w:r w:rsidRPr="00CE0D43">
              <w:rPr>
                <w:rFonts w:eastAsia="Arial Unicode MS" w:cstheme="minorHAnsi"/>
              </w:rPr>
              <w:t>?</w:t>
            </w:r>
          </w:p>
        </w:tc>
      </w:tr>
      <w:tr w:rsidR="00CA21DE" w:rsidRPr="00CE0D43" w:rsidTr="000F1095">
        <w:trPr>
          <w:gridAfter w:val="1"/>
          <w:wAfter w:w="91" w:type="dxa"/>
          <w:trHeight w:val="370"/>
        </w:trPr>
        <w:tc>
          <w:tcPr>
            <w:tcW w:w="3390" w:type="dxa"/>
            <w:gridSpan w:val="1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DO NEGOCJACJI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  <w:r w:rsidR="00CE06A3">
              <w:rPr>
                <w:rFonts w:cstheme="minorHAnsi"/>
                <w:smallCaps/>
                <w:kern w:val="24"/>
              </w:rPr>
              <w:t xml:space="preserve"> – uzasadnić i odrzucić projekt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  <w:r w:rsidR="00CE06A3">
              <w:rPr>
                <w:rFonts w:cs="Calibri"/>
                <w:smallCaps/>
                <w:kern w:val="24"/>
              </w:rPr>
              <w:t>*</w:t>
            </w:r>
          </w:p>
        </w:tc>
      </w:tr>
      <w:tr w:rsidR="00CA21DE" w:rsidRPr="00CE0D43" w:rsidTr="000F1095">
        <w:trPr>
          <w:gridAfter w:val="1"/>
          <w:wAfter w:w="91" w:type="dxa"/>
          <w:trHeight w:val="210"/>
        </w:trPr>
        <w:tc>
          <w:tcPr>
            <w:tcW w:w="10343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21DE" w:rsidRPr="00CE0D43" w:rsidTr="000F1095">
        <w:trPr>
          <w:gridAfter w:val="1"/>
          <w:wAfter w:w="91" w:type="dxa"/>
          <w:trHeight w:val="170"/>
        </w:trPr>
        <w:tc>
          <w:tcPr>
            <w:tcW w:w="10343" w:type="dxa"/>
            <w:gridSpan w:val="2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6A3">
              <w:rPr>
                <w:rFonts w:cstheme="minorHAnsi"/>
                <w:b/>
                <w:bCs/>
              </w:rPr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odp</w:t>
            </w:r>
            <w:r w:rsidR="00530943">
              <w:rPr>
                <w:rFonts w:cstheme="minorHAnsi"/>
                <w:b/>
                <w:bCs/>
              </w:rPr>
              <w:t>owiedzi</w:t>
            </w:r>
            <w:r w:rsidRPr="00CE06A3">
              <w:rPr>
                <w:rFonts w:cstheme="minorHAnsi"/>
                <w:b/>
                <w:bCs/>
              </w:rPr>
              <w:t xml:space="preserve"> TAK- DO NEGOCJACJI uzasadnienie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 xml:space="preserve">z części </w:t>
            </w:r>
            <w:r>
              <w:rPr>
                <w:rFonts w:cstheme="minorHAnsi"/>
                <w:b/>
                <w:bCs/>
              </w:rPr>
              <w:t>B należy uwzględnić w części G.</w:t>
            </w:r>
          </w:p>
          <w:p w:rsidR="00CA21DE" w:rsidRPr="00CE0D43" w:rsidRDefault="00CE06A3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6A3">
              <w:rPr>
                <w:rFonts w:cstheme="minorHAnsi"/>
                <w:b/>
                <w:bCs/>
              </w:rPr>
              <w:t xml:space="preserve">*W przypadku gdy projekt nie wymaga skierowania do negocjacji w zakresie kryteriów dostępu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>w odniesieniu do których IOK dopuściła możliwość skierowania do negocjacji należy wybrać odpowiedź NIE DOTYCZY oraz w polu UZASADNIENIE OCENY zaznaczyć, iż projekt spełnia wszystkie kryteria dostępu dopuszczone przez IOK do możliwości negocjacji. Odpowiedź NIE DOTYCZY ma także zastosowanie, gdy IOK nie ustaliła kryteriów dostępu z możliwoś</w:t>
            </w:r>
            <w:r>
              <w:rPr>
                <w:rFonts w:cstheme="minorHAnsi"/>
                <w:b/>
                <w:bCs/>
              </w:rPr>
              <w:t>c</w:t>
            </w:r>
            <w:r w:rsidRPr="00CE06A3">
              <w:rPr>
                <w:rFonts w:cstheme="minorHAnsi"/>
                <w:b/>
                <w:bCs/>
              </w:rPr>
              <w:t xml:space="preserve">ią ich negocjacji. Wówczas wybór odpowiedzi NIE DOTYCZY nie wymaga wypełnienia uzasadnienia. </w:t>
            </w:r>
          </w:p>
        </w:tc>
      </w:tr>
      <w:tr w:rsidR="00CA21DE" w:rsidRPr="00CE0D43" w:rsidTr="000F1095">
        <w:trPr>
          <w:gridAfter w:val="1"/>
          <w:wAfter w:w="91" w:type="dxa"/>
          <w:trHeight w:val="170"/>
        </w:trPr>
        <w:tc>
          <w:tcPr>
            <w:tcW w:w="10343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</w:rPr>
              <w:t xml:space="preserve">CZĘŚĆ C. KRYTERIA HORYZONTALNE </w:t>
            </w:r>
            <w:r w:rsidRPr="00CE0D43">
              <w:rPr>
                <w:rFonts w:cstheme="minorHAnsi"/>
              </w:rPr>
              <w:t>(każdorazowo zaznaczyć właściwe znakiem „X”)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1.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D43" w:rsidRDefault="00A30287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A30287">
              <w:rPr>
                <w:rFonts w:cstheme="minorHAnsi"/>
              </w:rPr>
              <w:t>W trakcie oceny nie stwierdzono niezgodności z prawodawstwem krajowym w zakresie odnoszącym się do sposobu realizacji i zakresu projektu</w:t>
            </w:r>
            <w:r w:rsidR="00CE06A3">
              <w:rPr>
                <w:rFonts w:cstheme="minorHAnsi"/>
              </w:rPr>
              <w:t xml:space="preserve"> i wnioskodawcy</w:t>
            </w:r>
            <w:r w:rsidRPr="00A30287">
              <w:rPr>
                <w:rFonts w:cstheme="minorHAnsi"/>
              </w:rPr>
              <w:t>.</w:t>
            </w:r>
          </w:p>
        </w:tc>
      </w:tr>
      <w:tr w:rsidR="00CA21DE" w:rsidRPr="00CE0D43" w:rsidTr="000F1095">
        <w:trPr>
          <w:gridAfter w:val="1"/>
          <w:wAfter w:w="91" w:type="dxa"/>
          <w:trHeight w:val="256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 </w:t>
            </w:r>
          </w:p>
        </w:tc>
        <w:tc>
          <w:tcPr>
            <w:tcW w:w="5819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0F1095">
        <w:trPr>
          <w:gridAfter w:val="1"/>
          <w:wAfter w:w="91" w:type="dxa"/>
          <w:trHeight w:val="358"/>
        </w:trPr>
        <w:tc>
          <w:tcPr>
            <w:tcW w:w="830" w:type="dxa"/>
            <w:gridSpan w:val="3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>2.</w:t>
            </w: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Czy projekt należy do wyjątku, co do którego nie stosuje się standardu minimum?</w:t>
            </w:r>
          </w:p>
        </w:tc>
      </w:tr>
      <w:tr w:rsidR="00CA21DE" w:rsidRPr="00CE0D43" w:rsidTr="000F1095">
        <w:trPr>
          <w:gridAfter w:val="1"/>
          <w:wAfter w:w="91" w:type="dxa"/>
          <w:trHeight w:val="368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</w:t>
            </w:r>
            <w:r w:rsidRPr="00CE0D43">
              <w:rPr>
                <w:rFonts w:eastAsia="Times New Roman" w:cstheme="minorHAnsi"/>
                <w:lang w:eastAsia="ar-SA"/>
              </w:rPr>
              <w:tab/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0F1095">
        <w:trPr>
          <w:gridAfter w:val="1"/>
          <w:wAfter w:w="91" w:type="dxa"/>
          <w:trHeight w:val="2473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Wyjątki, co do których nie stosuje się standardu minimum: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profil działalności beneficjenta (ograniczenia statutowe),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A21DE" w:rsidRPr="00CE0D43" w:rsidTr="000F1095">
        <w:trPr>
          <w:gridAfter w:val="1"/>
          <w:wAfter w:w="91" w:type="dxa"/>
          <w:trHeight w:val="682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A21DE" w:rsidRPr="00CE0D43" w:rsidTr="000F1095">
        <w:trPr>
          <w:gridAfter w:val="1"/>
          <w:wAfter w:w="91" w:type="dxa"/>
          <w:trHeight w:val="26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 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0F1095">
        <w:trPr>
          <w:gridAfter w:val="1"/>
          <w:wAfter w:w="91" w:type="dxa"/>
          <w:trHeight w:val="708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0F1095">
        <w:trPr>
          <w:gridAfter w:val="1"/>
          <w:wAfter w:w="91" w:type="dxa"/>
          <w:trHeight w:val="75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4. 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wskazano jakie działania zostaną podjęte </w:t>
            </w:r>
            <w:r w:rsidR="00530943">
              <w:rPr>
                <w:rFonts w:eastAsia="Times New Roman" w:cstheme="minorHAnsi"/>
                <w:lang w:eastAsia="ar-SA"/>
              </w:rPr>
              <w:br/>
            </w:r>
            <w:r w:rsidRPr="00CE0D43">
              <w:rPr>
                <w:rFonts w:eastAsia="Times New Roman" w:cstheme="minorHAnsi"/>
                <w:lang w:eastAsia="ar-SA"/>
              </w:rPr>
              <w:t>w celu zapewnienia równościowego zarządzania projektem.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BFBFB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color w:val="000000"/>
                <w:lang w:eastAsia="ar-SA"/>
              </w:rPr>
              <w:t>Czy proj</w:t>
            </w:r>
            <w:r w:rsidRPr="00CE0D43">
              <w:rPr>
                <w:rFonts w:eastAsia="Times New Roman" w:cstheme="minorHAns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1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0F1095">
        <w:trPr>
          <w:gridAfter w:val="1"/>
          <w:wAfter w:w="91" w:type="dxa"/>
          <w:trHeight w:val="959"/>
        </w:trPr>
        <w:tc>
          <w:tcPr>
            <w:tcW w:w="830" w:type="dxa"/>
            <w:gridSpan w:val="3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3.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CE06A3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 xml:space="preserve"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</w:t>
            </w:r>
            <w:r w:rsidR="00530943">
              <w:rPr>
                <w:rFonts w:cstheme="minorHAnsi"/>
              </w:rPr>
              <w:br/>
            </w:r>
            <w:r w:rsidRPr="00CE06A3">
              <w:rPr>
                <w:rFonts w:cstheme="minorHAnsi"/>
              </w:rPr>
              <w:t>i niedyskryminacji, w tym dostępności dla osób z niepełnosprawnościami oraz zasady równości szans kobiet i mężczyzn w ramach funduszy unijnych na lata 2014-2020?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694D00" w:rsidTr="000F1095">
        <w:trPr>
          <w:gridAfter w:val="1"/>
          <w:wAfter w:w="91" w:type="dxa"/>
          <w:trHeight w:val="579"/>
        </w:trPr>
        <w:tc>
          <w:tcPr>
            <w:tcW w:w="830" w:type="dxa"/>
            <w:gridSpan w:val="3"/>
            <w:vMerge w:val="restart"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>4.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>Czy projekt jest zgodny z zasadą zrównoważonego rozwoju?</w:t>
            </w:r>
          </w:p>
        </w:tc>
      </w:tr>
      <w:tr w:rsidR="00CA21DE" w:rsidRPr="00694D00" w:rsidTr="000F1095">
        <w:trPr>
          <w:gridAfter w:val="1"/>
          <w:wAfter w:w="91" w:type="dxa"/>
          <w:trHeight w:val="254"/>
        </w:trPr>
        <w:tc>
          <w:tcPr>
            <w:tcW w:w="830" w:type="dxa"/>
            <w:gridSpan w:val="3"/>
            <w:vMerge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0F1095">
        <w:trPr>
          <w:gridAfter w:val="1"/>
          <w:wAfter w:w="91" w:type="dxa"/>
          <w:trHeight w:val="347"/>
        </w:trPr>
        <w:tc>
          <w:tcPr>
            <w:tcW w:w="10343" w:type="dxa"/>
            <w:gridSpan w:val="29"/>
            <w:shd w:val="clear" w:color="auto" w:fill="auto"/>
            <w:vAlign w:val="center"/>
          </w:tcPr>
          <w:p w:rsidR="00CA21DE" w:rsidRPr="00CE0D43" w:rsidRDefault="00CA21DE" w:rsidP="000D4B0C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eastAsia="Arial Unicode MS" w:cstheme="minorHAnsi"/>
              </w:rPr>
              <w:t xml:space="preserve">Czy projekt spełnia wszystkie kryteria horyzontalne albo może być skierowany do negocjacji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zakresie kryteriów horyzontalnych?</w:t>
            </w:r>
          </w:p>
        </w:tc>
      </w:tr>
      <w:tr w:rsidR="00CA21DE" w:rsidRPr="00CE0D43" w:rsidTr="000F1095">
        <w:trPr>
          <w:gridAfter w:val="1"/>
          <w:wAfter w:w="91" w:type="dxa"/>
          <w:trHeight w:val="579"/>
        </w:trPr>
        <w:tc>
          <w:tcPr>
            <w:tcW w:w="5081" w:type="dxa"/>
            <w:gridSpan w:val="18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D</w:t>
            </w:r>
          </w:p>
        </w:tc>
        <w:tc>
          <w:tcPr>
            <w:tcW w:w="5262" w:type="dxa"/>
            <w:gridSpan w:val="11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 – uzasadnić i odrzucić</w:t>
            </w:r>
            <w:r>
              <w:rPr>
                <w:rStyle w:val="Odwoanieprzypisudolnego"/>
                <w:rFonts w:cstheme="minorHAnsi"/>
                <w:smallCaps/>
                <w:kern w:val="24"/>
              </w:rPr>
              <w:footnoteReference w:id="2"/>
            </w:r>
            <w:r w:rsidRPr="00CE0D43">
              <w:rPr>
                <w:rFonts w:cstheme="minorHAnsi"/>
                <w:smallCaps/>
                <w:kern w:val="24"/>
              </w:rPr>
              <w:t xml:space="preserve"> projekt</w:t>
            </w:r>
          </w:p>
        </w:tc>
      </w:tr>
      <w:tr w:rsidR="00CA21DE" w:rsidRPr="00CE0D43" w:rsidTr="000F1095">
        <w:trPr>
          <w:gridAfter w:val="1"/>
          <w:wAfter w:w="91" w:type="dxa"/>
          <w:trHeight w:val="74"/>
        </w:trPr>
        <w:tc>
          <w:tcPr>
            <w:tcW w:w="10343" w:type="dxa"/>
            <w:gridSpan w:val="29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0F1095">
        <w:trPr>
          <w:gridAfter w:val="1"/>
          <w:wAfter w:w="91" w:type="dxa"/>
        </w:trPr>
        <w:tc>
          <w:tcPr>
            <w:tcW w:w="10343" w:type="dxa"/>
            <w:gridSpan w:val="29"/>
            <w:shd w:val="clear" w:color="auto" w:fill="auto"/>
            <w:vAlign w:val="center"/>
          </w:tcPr>
          <w:p w:rsidR="00CA21DE" w:rsidRPr="00CE0D43" w:rsidRDefault="00CA21DE" w:rsidP="00CE06A3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  <w:p w:rsidR="00CA21DE" w:rsidRPr="00CE0D43" w:rsidRDefault="00CA21DE" w:rsidP="008B5792">
            <w:pPr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376"/>
          <w:jc w:val="center"/>
        </w:trPr>
        <w:tc>
          <w:tcPr>
            <w:tcW w:w="10264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CZĘŚĆ D. KRYTERIA MERYTORYCZNE PUNKTOWE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1977"/>
          <w:jc w:val="center"/>
        </w:trPr>
        <w:tc>
          <w:tcPr>
            <w:tcW w:w="4093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  <w:bCs/>
              </w:rPr>
            </w:pPr>
            <w:r w:rsidRPr="00CE0D43">
              <w:rPr>
                <w:rFonts w:cstheme="minorHAnsi"/>
                <w:bCs/>
              </w:rPr>
              <w:t xml:space="preserve">Nr części wniosku o dofinansowanie projektu </w:t>
            </w:r>
            <w:r w:rsidRPr="00CE0D43">
              <w:rPr>
                <w:rFonts w:cstheme="minorHAnsi"/>
                <w:bCs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Maksymalna / minimalna </w:t>
            </w:r>
            <w:r w:rsidRPr="00CE0D43">
              <w:rPr>
                <w:rFonts w:cstheme="minorHAnsi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Liczba przyznanych </w:t>
            </w:r>
            <w:r w:rsidRPr="00CE0D43">
              <w:rPr>
                <w:rFonts w:cstheme="minorHAnsi"/>
              </w:rPr>
              <w:br/>
              <w:t xml:space="preserve">punktów </w:t>
            </w:r>
          </w:p>
        </w:tc>
        <w:tc>
          <w:tcPr>
            <w:tcW w:w="35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Uzasadnienie oceny </w:t>
            </w:r>
          </w:p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(w przypadku skierowania do negocjacji uzasadnienie należy uzupełnić także </w:t>
            </w:r>
            <w:r w:rsidRPr="00CE0D43">
              <w:rPr>
                <w:rFonts w:cstheme="minorHAnsi"/>
              </w:rPr>
              <w:br/>
              <w:t xml:space="preserve">w części G karty) </w:t>
            </w:r>
            <w:r w:rsidRPr="00CE0D43">
              <w:rPr>
                <w:rFonts w:cstheme="minorHAnsi"/>
              </w:rPr>
              <w:br/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624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A30287" w:rsidRPr="003067AD" w:rsidRDefault="00A30287" w:rsidP="00A30287">
            <w:pPr>
              <w:spacing w:after="0" w:line="240" w:lineRule="exact"/>
              <w:ind w:left="153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3.2   ADEKWATNOŚĆ DOBORU </w:t>
            </w:r>
            <w:r w:rsidRPr="000D4B0C">
              <w:rPr>
                <w:rFonts w:cstheme="minorHAnsi"/>
                <w:b/>
              </w:rPr>
              <w:t>GRUPY DOCELOWEJ</w:t>
            </w:r>
            <w:r w:rsidRPr="003067AD">
              <w:rPr>
                <w:rFonts w:cstheme="minorHAnsi"/>
              </w:rPr>
              <w:t>* DO WŁAŚCIWEGO CELU SZCZEGÓŁOWEGO PO WER ORAZ JAKOŚĆ DIAGNOZY SPECYFIKI TEJ GRUPY, W TYM OPIS: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0D4B0C">
              <w:rPr>
                <w:rFonts w:cstheme="minorHAnsi"/>
              </w:rPr>
              <w:t>istotnych cech uczestników (osób lub podmiotów), którzy zostaną objęci wsparciem;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potrzeb i oczekiwań uczestników projektu w kontekście wsparcia, które ma być udzielane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w ramach projektu;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0D4B0C">
              <w:rPr>
                <w:rFonts w:cstheme="minorHAnsi"/>
              </w:rPr>
              <w:t>barier, na które napotykają uczestnicy projektu;</w:t>
            </w:r>
          </w:p>
          <w:p w:rsidR="00CA21DE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A30287" w:rsidP="008B5792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A30287">
              <w:rPr>
                <w:rFonts w:cstheme="minorHAnsi"/>
                <w:b/>
              </w:rPr>
              <w:t>20/12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  <w:tc>
          <w:tcPr>
            <w:tcW w:w="359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270"/>
          <w:jc w:val="center"/>
        </w:trPr>
        <w:tc>
          <w:tcPr>
            <w:tcW w:w="10264" w:type="dxa"/>
            <w:gridSpan w:val="29"/>
            <w:shd w:val="clear" w:color="auto" w:fill="D9D9D9"/>
            <w:vAlign w:val="center"/>
          </w:tcPr>
          <w:p w:rsidR="00CA21DE" w:rsidRPr="00CE0D43" w:rsidRDefault="00CA21DE" w:rsidP="000D4B0C">
            <w:pPr>
              <w:spacing w:after="0"/>
              <w:ind w:left="153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* </w:t>
            </w:r>
            <w:r w:rsidR="000D4B0C" w:rsidRPr="000D4B0C">
              <w:rPr>
                <w:rFonts w:cstheme="minorHAnsi"/>
              </w:rPr>
              <w:t xml:space="preserve">w przypadku projektów innowacyjnych (schemat mikro) określenie „grupa docelowa” we wniosku </w:t>
            </w:r>
            <w:r w:rsidR="00530943">
              <w:rPr>
                <w:rFonts w:cstheme="minorHAnsi"/>
              </w:rPr>
              <w:br/>
            </w:r>
            <w:r w:rsidR="000D4B0C" w:rsidRPr="000D4B0C">
              <w:rPr>
                <w:rFonts w:cstheme="minorHAnsi"/>
              </w:rPr>
              <w:t xml:space="preserve">o dofinansowanie odnosi </w:t>
            </w:r>
            <w:proofErr w:type="spellStart"/>
            <w:r w:rsidR="000D4B0C" w:rsidRPr="000D4B0C">
              <w:rPr>
                <w:rFonts w:cstheme="minorHAnsi"/>
              </w:rPr>
              <w:t>siędo</w:t>
            </w:r>
            <w:proofErr w:type="spellEnd"/>
            <w:r w:rsidR="000D4B0C" w:rsidRPr="000D4B0C">
              <w:rPr>
                <w:rFonts w:cstheme="minorHAnsi"/>
              </w:rPr>
              <w:t xml:space="preserve"> potencjalnych </w:t>
            </w:r>
            <w:proofErr w:type="spellStart"/>
            <w:r w:rsidR="000D4B0C" w:rsidRPr="000D4B0C">
              <w:rPr>
                <w:rFonts w:cstheme="minorHAnsi"/>
              </w:rPr>
              <w:t>grantobiorców</w:t>
            </w:r>
            <w:proofErr w:type="spellEnd"/>
            <w:r w:rsidR="000D4B0C">
              <w:rPr>
                <w:rFonts w:cstheme="minorHAnsi"/>
              </w:rPr>
              <w:t>.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3928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exact"/>
              <w:ind w:left="142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3.1 i 4.1 TRAFNOŚĆ DOBORU</w:t>
            </w:r>
            <w:r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SPÓJNOŚĆ </w:t>
            </w:r>
            <w:r w:rsidRPr="000D4B0C">
              <w:rPr>
                <w:rFonts w:cstheme="minorHAnsi"/>
                <w:b/>
              </w:rPr>
              <w:t>ZADAŃ</w:t>
            </w:r>
            <w:r w:rsidRPr="003067AD">
              <w:rPr>
                <w:rFonts w:cstheme="minorHAnsi"/>
              </w:rPr>
              <w:t xml:space="preserve"> PRZEWIDZIANYCH DO REALIZACJI W RAMACH PROJEKTU W TYM: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uzasadnienie potrzeby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planowany sposób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uzasadnienie wyboru partnerów do realizacji poszczególnych zadań (o ile dotyczy);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adekwatność doboru wskaźników specyficznych dla danego projektu  (określonych samodzielnie przez wnioskodawcę) (o ile dotyczy)</w:t>
            </w:r>
            <w:r w:rsidR="00530943">
              <w:rPr>
                <w:rFonts w:cstheme="minorHAnsi"/>
              </w:rPr>
              <w:t>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wartości wskaźników realizacji właściwego celu szczegółowego PO WER i  wskaźników  specyficznych dla danego projektu określonych we wniosku o dofinansowanie (o ile dotyczy), które zostaną osiągnięte w ramach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sposób pomiaru wskaźników realizacji właściwego celu szczegółowego PO WER (nie dotyczy projektów pozakonkursowych PUP)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wskaźników  specyficznych dla danego projektu określonych we wniosku o dofinansowanie (o ile dotyczy);  </w:t>
            </w:r>
          </w:p>
          <w:p w:rsidR="000D4B0C" w:rsidRPr="003067AD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sposób, w jaki zostanie zachowana trwałość rezultatów projektu (o ile dotyczy);</w:t>
            </w:r>
          </w:p>
          <w:p w:rsidR="00CA21DE" w:rsidRPr="00CE0D43" w:rsidRDefault="000D4B0C" w:rsidP="003067AD">
            <w:pPr>
              <w:spacing w:after="0" w:line="240" w:lineRule="exact"/>
              <w:ind w:right="141"/>
              <w:jc w:val="both"/>
              <w:rPr>
                <w:rFonts w:cstheme="minorHAnsi"/>
                <w:b/>
              </w:rPr>
            </w:pPr>
            <w:r w:rsidRPr="003067AD">
              <w:rPr>
                <w:rFonts w:cstheme="minorHAnsi"/>
              </w:rPr>
              <w:t xml:space="preserve">oraz trafność doboru wskaźników dla rozliczenia kwot ryczałtowych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i dokumentów potwierdzających ich wykonanie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20/12</w:t>
            </w: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1133"/>
          <w:jc w:val="center"/>
        </w:trPr>
        <w:tc>
          <w:tcPr>
            <w:tcW w:w="4093" w:type="dxa"/>
            <w:gridSpan w:val="15"/>
            <w:shd w:val="clear" w:color="auto" w:fill="D9D9D9"/>
          </w:tcPr>
          <w:p w:rsidR="000D4B0C" w:rsidRPr="00183A83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b/>
                <w:szCs w:val="24"/>
              </w:rPr>
              <w:t>4.3</w:t>
            </w:r>
            <w:r w:rsidRPr="00183A83">
              <w:rPr>
                <w:rFonts w:eastAsia="Calibri" w:cstheme="minorHAnsi"/>
                <w:szCs w:val="24"/>
              </w:rPr>
              <w:t xml:space="preserve"> STOPIEŃ ZAANGAŻOWANIA </w:t>
            </w:r>
            <w:r w:rsidRPr="00183A83">
              <w:rPr>
                <w:rFonts w:eastAsia="Calibri" w:cstheme="minorHAnsi"/>
                <w:b/>
                <w:szCs w:val="24"/>
              </w:rPr>
              <w:t>POTENCJAŁU WNIOSKODAWCY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>I PARTNERÓW (O ILE DOTYCZY), TJ.:</w:t>
            </w:r>
          </w:p>
          <w:p w:rsidR="000D4B0C" w:rsidRDefault="000D4B0C" w:rsidP="000D4B0C">
            <w:pPr>
              <w:numPr>
                <w:ilvl w:val="0"/>
                <w:numId w:val="10"/>
              </w:numPr>
              <w:spacing w:before="60" w:after="60" w:line="240" w:lineRule="auto"/>
              <w:ind w:left="326" w:right="172" w:hanging="326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szCs w:val="24"/>
              </w:rPr>
              <w:t>potencjału kadrowego wnioskodawcy i partnerów (o ile dotyczy) planowanego do wykorzystania w ramach projektu (kluczowych osób, które zostaną zaangażowane do realizacji projek</w:t>
            </w:r>
            <w:r w:rsidR="008B28D6">
              <w:rPr>
                <w:rFonts w:eastAsia="Calibri" w:cstheme="minorHAnsi"/>
                <w:szCs w:val="24"/>
              </w:rPr>
              <w:t xml:space="preserve">tu oraz ich planowanej funkcji </w:t>
            </w:r>
            <w:r w:rsidR="00F572D2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>w projekcie)</w:t>
            </w:r>
            <w:r w:rsidR="00530943">
              <w:rPr>
                <w:rFonts w:eastAsia="Calibri" w:cstheme="minorHAnsi"/>
                <w:szCs w:val="24"/>
              </w:rPr>
              <w:t>;</w:t>
            </w:r>
          </w:p>
          <w:p w:rsidR="00CA21DE" w:rsidRPr="00CE0D43" w:rsidRDefault="000D4B0C" w:rsidP="00CA21DE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cstheme="minorHAnsi"/>
              </w:rPr>
            </w:pPr>
            <w:r w:rsidRPr="00183A83">
              <w:rPr>
                <w:rFonts w:eastAsia="Calibri" w:cstheme="minorHAnsi"/>
                <w:szCs w:val="24"/>
              </w:rPr>
              <w:t xml:space="preserve">potencjału technicznego, w tym sprzętowego i warunków lokalowych wnioskodawcy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 xml:space="preserve">i partnerów (o ile dotyczy) planowanego do wykorzystania </w:t>
            </w:r>
            <w:r w:rsidRPr="00183A83">
              <w:rPr>
                <w:rFonts w:eastAsia="Calibri" w:cstheme="minorHAnsi"/>
                <w:szCs w:val="24"/>
              </w:rPr>
              <w:br/>
              <w:t>w ramach projektu.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(10/6)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538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b/>
                <w:szCs w:val="24"/>
              </w:rPr>
              <w:t>4.4</w:t>
            </w:r>
            <w:r w:rsidRPr="003067AD">
              <w:rPr>
                <w:rFonts w:eastAsia="Calibri" w:cstheme="minorHAnsi"/>
                <w:szCs w:val="24"/>
              </w:rPr>
              <w:t xml:space="preserve"> ADEKWATNOŚĆ </w:t>
            </w:r>
            <w:r w:rsidRPr="003067AD">
              <w:rPr>
                <w:rFonts w:eastAsia="Calibri" w:cstheme="minorHAnsi"/>
                <w:b/>
                <w:szCs w:val="24"/>
              </w:rPr>
              <w:t>POTENCJAŁU SPOŁECZNEGO</w:t>
            </w:r>
            <w:r w:rsidRPr="003067AD">
              <w:rPr>
                <w:rFonts w:eastAsia="Calibri" w:cstheme="minorHAnsi"/>
                <w:szCs w:val="24"/>
              </w:rPr>
              <w:t xml:space="preserve"> WNIOSKODAWCY </w:t>
            </w:r>
            <w:r w:rsidRPr="003067AD">
              <w:rPr>
                <w:rFonts w:eastAsia="Calibri" w:cstheme="minorHAnsi"/>
                <w:szCs w:val="24"/>
              </w:rPr>
              <w:br/>
              <w:t xml:space="preserve">I PARTNERÓW (O ILE DOTYCZY)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w obszarze wsparcia projektu;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 xml:space="preserve">na rzecz grupy docelowej, do której skierowany będzie projekt oraz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na określonym terytorium, którego będzie dotyczyć realizacja projektu</w:t>
            </w:r>
          </w:p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3067AD">
              <w:rPr>
                <w:rFonts w:eastAsia="Calibri" w:cstheme="minorHAnsi"/>
                <w:szCs w:val="24"/>
              </w:rPr>
              <w:t>do zakresu realizacji projektu, w tym uzasadnienie dlacz</w:t>
            </w:r>
            <w:r w:rsidR="008B28D6">
              <w:rPr>
                <w:rFonts w:eastAsia="Calibri" w:cstheme="minorHAnsi"/>
                <w:szCs w:val="24"/>
              </w:rPr>
              <w:t xml:space="preserve">ego doświadczenie wnioskodawcy </w:t>
            </w:r>
            <w:r w:rsidRPr="003067AD">
              <w:rPr>
                <w:rFonts w:eastAsia="Calibri" w:cstheme="minorHAnsi"/>
                <w:szCs w:val="24"/>
              </w:rPr>
              <w:t>i partnerów (o ile dotyczy) jest adekwatne do zakresu realizacji projektu, z uwzględnieniem dotychczasowej działalności wnioskodawcy i partnerów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right="141"/>
              <w:jc w:val="center"/>
              <w:rPr>
                <w:rFonts w:cstheme="minorHAnsi"/>
              </w:rPr>
            </w:pPr>
            <w:r w:rsidRPr="000D4B0C">
              <w:rPr>
                <w:rFonts w:eastAsia="Arial Unicode MS" w:cstheme="minorHAnsi"/>
                <w:b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1013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3067AD">
            <w:pPr>
              <w:spacing w:before="60" w:after="60" w:line="240" w:lineRule="exact"/>
              <w:ind w:right="141"/>
              <w:jc w:val="both"/>
              <w:rPr>
                <w:rFonts w:cstheme="minorHAnsi"/>
              </w:rPr>
            </w:pPr>
            <w:r w:rsidRPr="003067AD">
              <w:rPr>
                <w:rFonts w:eastAsia="Arial Unicode MS"/>
                <w:b/>
                <w:szCs w:val="24"/>
              </w:rPr>
              <w:t>4.5. SPOSÓB ZARZĄDZANIA PROJEKTEM W KONTEKŚCIE ZAKRESU ZADAŃ W PROJEKCIE.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0D4B0C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  <w:b/>
              </w:rPr>
            </w:pPr>
          </w:p>
          <w:p w:rsidR="00CA21DE" w:rsidRPr="00CE0D43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  <w:r w:rsidRPr="000D4B0C">
              <w:rPr>
                <w:rFonts w:cstheme="minorHAnsi"/>
                <w:b/>
              </w:rPr>
              <w:t>5/3</w:t>
            </w: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552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183A83">
              <w:rPr>
                <w:rFonts w:eastAsia="Arial Unicode MS"/>
                <w:b/>
                <w:sz w:val="20"/>
                <w:szCs w:val="20"/>
              </w:rPr>
              <w:t>3.1.2. (cały wniosek)</w:t>
            </w:r>
            <w:r w:rsidRPr="00183A83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30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2A3C" w:rsidRDefault="000D4B0C" w:rsidP="000D4B0C">
            <w:pPr>
              <w:spacing w:before="60" w:after="60" w:line="240" w:lineRule="exact"/>
              <w:ind w:left="142" w:right="141"/>
              <w:jc w:val="both"/>
              <w:rPr>
                <w:rFonts w:eastAsia="Arial Unicode MS" w:cstheme="minorHAnsi"/>
                <w:b/>
                <w:szCs w:val="24"/>
              </w:rPr>
            </w:pPr>
            <w:r w:rsidRPr="003067AD">
              <w:rPr>
                <w:rFonts w:eastAsia="Arial Unicode MS" w:cstheme="minorHAnsi"/>
                <w:b/>
                <w:szCs w:val="24"/>
              </w:rPr>
              <w:t xml:space="preserve">V. </w:t>
            </w:r>
            <w:r w:rsidRPr="00302A3C">
              <w:rPr>
                <w:rFonts w:eastAsia="Arial Unicode MS" w:cstheme="minorHAnsi"/>
                <w:b/>
                <w:szCs w:val="24"/>
              </w:rPr>
              <w:t xml:space="preserve">PRAWIDŁOWOŚĆ BUDŻETU PROJEKTU, W TYM: 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a)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z Wytycznymi w zakresie kwalifikowalności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ramach EFRR, EFS i FS na lata 2014-2020, w szczególności niezbędność wydatków do osiągania celów projektu,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b)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z </w:t>
            </w:r>
            <w:proofErr w:type="spellStart"/>
            <w:r w:rsidRPr="003067AD">
              <w:rPr>
                <w:rFonts w:eastAsia="Calibri" w:cstheme="minorHAnsi"/>
                <w:szCs w:val="24"/>
              </w:rPr>
              <w:t>SzOOP</w:t>
            </w:r>
            <w:proofErr w:type="spellEnd"/>
            <w:r w:rsidRPr="003067AD">
              <w:rPr>
                <w:rFonts w:eastAsia="Calibri" w:cstheme="minorHAnsi"/>
                <w:szCs w:val="24"/>
              </w:rPr>
              <w:t xml:space="preserve"> w zakresie wymaganego poziomu cross-</w:t>
            </w:r>
            <w:proofErr w:type="spellStart"/>
            <w:r w:rsidRPr="003067AD">
              <w:rPr>
                <w:rFonts w:eastAsia="Calibri" w:cstheme="minorHAnsi"/>
                <w:szCs w:val="24"/>
              </w:rPr>
              <w:t>financingu</w:t>
            </w:r>
            <w:proofErr w:type="spellEnd"/>
            <w:r w:rsidRPr="003067AD">
              <w:rPr>
                <w:rFonts w:eastAsia="Calibri" w:cstheme="minorHAnsi"/>
                <w:szCs w:val="24"/>
              </w:rPr>
              <w:t>, wkładu własnego oraz pomocy publicznej,</w:t>
            </w:r>
          </w:p>
          <w:p w:rsidR="000D4B0C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c)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ze stawkami jednostkowymi (o ile dotyczy) oraz standardem i cenami rynkowymi określonymi w regulaminie konkursu lub wezwaniu do złożenia wniosku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o dofinansowanie p</w:t>
            </w:r>
            <w:r w:rsidRPr="00302A3C">
              <w:rPr>
                <w:rFonts w:eastAsia="Calibri" w:cstheme="minorHAnsi"/>
                <w:szCs w:val="24"/>
              </w:rPr>
              <w:t>rojektu pozakonkursowego,</w:t>
            </w:r>
          </w:p>
          <w:p w:rsidR="00CA21DE" w:rsidRPr="00CE0D43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Arial Unicode MS" w:cstheme="minorHAnsi"/>
                <w:b/>
              </w:rPr>
            </w:pPr>
            <w:r w:rsidRPr="003067AD">
              <w:rPr>
                <w:rFonts w:eastAsia="Calibri" w:cstheme="minorHAnsi"/>
                <w:szCs w:val="24"/>
              </w:rPr>
              <w:t>d)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w ramach kwot ryczałtowych </w:t>
            </w:r>
            <w:r w:rsidR="00F572D2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(o ile dotyczy) - wykazanie uzasadnienia racjonalności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i niezbędności każdego wydatku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budżecie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/>
              <w:jc w:val="center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15/0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trHeight w:val="943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Suma przyznanych punktów za </w:t>
            </w:r>
            <w:r w:rsidRPr="00CE0D43">
              <w:rPr>
                <w:rFonts w:cstheme="minorHAnsi"/>
                <w:b/>
                <w:bCs/>
                <w:u w:val="single"/>
              </w:rPr>
              <w:t>kryteria merytoryczne</w:t>
            </w:r>
            <w:r w:rsidRPr="00CE0D4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  <w:tc>
          <w:tcPr>
            <w:tcW w:w="3598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0D4B0C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wniosek otrzymał minimum 60% punktów w </w:t>
            </w:r>
            <w:r w:rsidRPr="00CE0D43">
              <w:rPr>
                <w:rFonts w:cstheme="minorHAnsi"/>
                <w:b/>
                <w:sz w:val="22"/>
                <w:szCs w:val="22"/>
                <w:u w:val="single"/>
              </w:rPr>
              <w:t>każdej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 z części </w:t>
            </w:r>
            <w:r w:rsidR="000D4B0C" w:rsidRPr="000D4B0C">
              <w:rPr>
                <w:rFonts w:cstheme="minorHAnsi"/>
                <w:b/>
                <w:sz w:val="22"/>
                <w:szCs w:val="22"/>
              </w:rPr>
              <w:t>3.1, 3.2, 4.1, 4.3, 4.4 oraz 4.5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E</w:t>
            </w:r>
          </w:p>
        </w:tc>
        <w:tc>
          <w:tcPr>
            <w:tcW w:w="3598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NIE – WYPEŁNIĆ </w:t>
            </w:r>
            <w:r w:rsidRPr="00CE0D43">
              <w:rPr>
                <w:rFonts w:eastAsia="Arial Unicode MS" w:cstheme="minorHAnsi"/>
              </w:rPr>
              <w:br/>
              <w:t xml:space="preserve">CZĘŚĆ F 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projekt wymaga negocjacji w zakresie kryteriów merytorycznych ocenionych punktowo ?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 F i G</w:t>
            </w:r>
          </w:p>
        </w:tc>
        <w:tc>
          <w:tcPr>
            <w:tcW w:w="3598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NIE – WYPEŁNIĆ CZĘŚĆ F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260"/>
          <w:jc w:val="center"/>
        </w:trPr>
        <w:tc>
          <w:tcPr>
            <w:tcW w:w="10264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>CZĘŚĆ E. KRYTERIA PREMIUJĄCE</w:t>
            </w:r>
            <w:r w:rsidRPr="00CE0D43">
              <w:rPr>
                <w:rFonts w:cstheme="minorHAnsi"/>
              </w:rPr>
              <w:t>(w odniesieniu do każdego kryterium jednokrotnie zaznaczyć właściwe znakiem „X”)</w:t>
            </w:r>
            <w:r w:rsidR="00C42C24">
              <w:rPr>
                <w:rFonts w:cstheme="minorHAnsi"/>
              </w:rPr>
              <w:t xml:space="preserve"> – nie dotyczy 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1133"/>
          <w:jc w:val="center"/>
        </w:trPr>
        <w:tc>
          <w:tcPr>
            <w:tcW w:w="5337" w:type="dxa"/>
            <w:gridSpan w:val="19"/>
            <w:vMerge w:val="restart"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CE0D43">
              <w:rPr>
                <w:rFonts w:cstheme="minorHAnsi"/>
                <w:bCs/>
                <w:sz w:val="22"/>
                <w:szCs w:val="22"/>
              </w:rPr>
              <w:t xml:space="preserve">Pola poniżej uzupełnia PARP zgodnie z właściwym </w:t>
            </w:r>
            <w:r w:rsidRPr="00CE0D43">
              <w:rPr>
                <w:rFonts w:cstheme="minorHAnsi"/>
                <w:bCs/>
                <w:sz w:val="22"/>
                <w:szCs w:val="22"/>
              </w:rPr>
              <w:br/>
              <w:t xml:space="preserve">Rocznym Planem Działania </w:t>
            </w:r>
          </w:p>
          <w:p w:rsidR="00CA21DE" w:rsidRPr="00CE0D43" w:rsidRDefault="00CA21DE" w:rsidP="008B5792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927" w:type="dxa"/>
            <w:gridSpan w:val="10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Times New Roman" w:cstheme="minorHAnsi"/>
                <w:bCs/>
                <w:lang w:eastAsia="pl-PL"/>
              </w:rPr>
              <w:t>Kryterium jest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336"/>
          <w:jc w:val="center"/>
        </w:trPr>
        <w:tc>
          <w:tcPr>
            <w:tcW w:w="5337" w:type="dxa"/>
            <w:gridSpan w:val="19"/>
            <w:vMerge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spełnione całkowicie</w:t>
            </w:r>
          </w:p>
        </w:tc>
        <w:tc>
          <w:tcPr>
            <w:tcW w:w="1705" w:type="dxa"/>
            <w:gridSpan w:val="5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spełnione częściowo</w:t>
            </w:r>
          </w:p>
        </w:tc>
        <w:tc>
          <w:tcPr>
            <w:tcW w:w="1893" w:type="dxa"/>
            <w:gridSpan w:val="2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E0D43">
              <w:rPr>
                <w:rFonts w:eastAsia="Arial Unicode MS" w:cstheme="minorHAnsi"/>
              </w:rPr>
              <w:t>Niespełnione</w:t>
            </w:r>
          </w:p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(UZASADNIĆ)</w:t>
            </w:r>
          </w:p>
        </w:tc>
        <w:tc>
          <w:tcPr>
            <w:tcW w:w="1893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0 pkt 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93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93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1160"/>
          <w:jc w:val="center"/>
        </w:trPr>
        <w:tc>
          <w:tcPr>
            <w:tcW w:w="10264" w:type="dxa"/>
            <w:gridSpan w:val="29"/>
            <w:shd w:val="clear" w:color="auto" w:fill="FFFFFF"/>
            <w:vAlign w:val="center"/>
          </w:tcPr>
          <w:p w:rsidR="00CA21DE" w:rsidRPr="00CE0D43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269"/>
          <w:jc w:val="center"/>
        </w:trPr>
        <w:tc>
          <w:tcPr>
            <w:tcW w:w="10264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F. LICZBA PUNKTÓW I DECYZJA O MOŻLIWOŚCI REKOMENDOWANIA DO DOFINANSOWANIA LUB SKIEROWANIU DO NEGOCJACJI </w:t>
            </w:r>
          </w:p>
        </w:tc>
      </w:tr>
      <w:tr w:rsidR="00CA21DE" w:rsidRPr="00CE0D43" w:rsidTr="000F1095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70" w:type="dxa"/>
          <w:cantSplit/>
          <w:trHeight w:val="531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530FFF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t>LICZBA PUNKTÓW PRZYZNANYCH W CZĘŚCI D i E</w:t>
            </w:r>
          </w:p>
        </w:tc>
        <w:tc>
          <w:tcPr>
            <w:tcW w:w="4927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  <w:trHeight w:val="773"/>
        </w:trPr>
        <w:tc>
          <w:tcPr>
            <w:tcW w:w="10343" w:type="dxa"/>
            <w:gridSpan w:val="29"/>
            <w:shd w:val="clear" w:color="auto" w:fill="D9D9D9"/>
          </w:tcPr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  <w:trHeight w:val="392"/>
        </w:trPr>
        <w:tc>
          <w:tcPr>
            <w:tcW w:w="4987" w:type="dxa"/>
            <w:gridSpan w:val="17"/>
            <w:tcBorders>
              <w:righ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ind w:left="1440" w:hanging="1440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A6A6A6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 xml:space="preserve">CZĘŚĆ G. NEGOCJACJE </w:t>
            </w:r>
            <w:r w:rsidRPr="00CE0D43">
              <w:rPr>
                <w:rFonts w:cstheme="minorHAnsi"/>
              </w:rPr>
              <w:t>(wypełnić jeżeli w części F zaznaczono odpowiedź „TAK”)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CZY PROJEKT WYMAGA SKIEROWANIA DO NEGOCJACJI?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  <w:trHeight w:val="574"/>
        </w:trPr>
        <w:tc>
          <w:tcPr>
            <w:tcW w:w="498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  <w:trHeight w:val="283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ZAKRES NEGOCJACJI </w:t>
            </w:r>
            <w:r w:rsidRPr="00CE0D43">
              <w:rPr>
                <w:rFonts w:cstheme="minorHAnsi"/>
                <w:b/>
              </w:rPr>
              <w:t>(WYPEŁNIĆ JEŻELI POWYŻEJ ZAZNACZONO ODPOWIEDŹ „TAK”)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  <w:trHeight w:val="226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WYBRANE UWAGI W ZAKRESIE KRYTERIUM DOTYCZĄCEGO BUDŻETU PROJEKTU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  <w:trHeight w:val="226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60" w:after="6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I.UWAGI PRIORYTETOWE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1. Kwestionowane pozycje wydatków jako niekwalifikowalne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771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7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7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II.UWAGI DODATKOWE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4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4263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3. Proponowana kwota dofinansowania:</w:t>
            </w:r>
          </w:p>
        </w:tc>
        <w:tc>
          <w:tcPr>
            <w:tcW w:w="608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240" w:after="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</w:rPr>
              <w:t>……</w:t>
            </w:r>
            <w:r w:rsidR="00530FFF">
              <w:rPr>
                <w:rFonts w:cstheme="minorHAnsi"/>
              </w:rPr>
              <w:t>………………………………………………………………………………</w:t>
            </w:r>
            <w:r w:rsidRPr="00CE0D43">
              <w:rPr>
                <w:rFonts w:cstheme="minorHAnsi"/>
              </w:rPr>
              <w:t>.PLN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10343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POZOSTAŁE UWAGI DOTYCZĄCE ZAKRESU MERYTORYCZNEGO PROJEKTU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Lp.</w:t>
            </w: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0D43">
              <w:rPr>
                <w:rFonts w:asciiTheme="minorHAnsi" w:hAnsiTheme="minorHAnsi" w:cstheme="minorHAnsi"/>
                <w:color w:val="auto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Warunek</w:t>
            </w: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0F1095">
        <w:tblPrEx>
          <w:tblBorders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A21DE" w:rsidRPr="00CE0D43" w:rsidRDefault="00231101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0D43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CA21DE" w:rsidRPr="00CE0D43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746925" w:rsidRDefault="00CA21DE" w:rsidP="00530FFF">
      <w:pPr>
        <w:spacing w:after="0" w:line="240" w:lineRule="auto"/>
        <w:jc w:val="both"/>
      </w:pPr>
      <w:r w:rsidRPr="00CE0D43">
        <w:rPr>
          <w:rFonts w:cstheme="minorHAnsi"/>
          <w:i/>
        </w:rPr>
        <w:t>podpis oceniającego</w:t>
      </w:r>
      <w:r w:rsidRPr="00CE0D43">
        <w:rPr>
          <w:rFonts w:cstheme="minorHAnsi"/>
          <w:i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  <w:i/>
        </w:rPr>
        <w:t>data</w:t>
      </w:r>
    </w:p>
    <w:sectPr w:rsidR="00746925" w:rsidSect="00530F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08" w:rsidRDefault="00472008" w:rsidP="00CA21DE">
      <w:pPr>
        <w:spacing w:after="0" w:line="240" w:lineRule="auto"/>
      </w:pPr>
      <w:r>
        <w:separator/>
      </w:r>
    </w:p>
  </w:endnote>
  <w:endnote w:type="continuationSeparator" w:id="0">
    <w:p w:rsidR="00472008" w:rsidRDefault="00472008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F23F6D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F23F6D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25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F23F6D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08" w:rsidRDefault="00472008" w:rsidP="00CA21DE">
      <w:pPr>
        <w:spacing w:after="0" w:line="240" w:lineRule="auto"/>
      </w:pPr>
      <w:r>
        <w:separator/>
      </w:r>
    </w:p>
  </w:footnote>
  <w:footnote w:type="continuationSeparator" w:id="0">
    <w:p w:rsidR="00472008" w:rsidRDefault="00472008" w:rsidP="00CA21DE">
      <w:pPr>
        <w:spacing w:after="0" w:line="240" w:lineRule="auto"/>
      </w:pPr>
      <w:r>
        <w:continuationSeparator/>
      </w:r>
    </w:p>
  </w:footnote>
  <w:footnote w:id="1">
    <w:p w:rsidR="00CA21DE" w:rsidRPr="00401B50" w:rsidRDefault="00CA21DE" w:rsidP="00CA21DE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wości negocjacji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>z możliwością skierowania do negocjacji możliwe odpowiedzi po weryfikacji to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,  </w:t>
      </w:r>
      <w:r w:rsidRPr="00BE6884">
        <w:rPr>
          <w:rFonts w:eastAsia="Times New Roman" w:cs="Calibri"/>
          <w:sz w:val="16"/>
          <w:szCs w:val="16"/>
          <w:lang w:eastAsia="pl-PL"/>
        </w:rPr>
        <w:t>gdzie odp. NIE powoduje odrzucenie projektu.</w:t>
      </w:r>
    </w:p>
  </w:footnote>
  <w:footnote w:id="2">
    <w:p w:rsidR="00CA21DE" w:rsidRDefault="00CA21DE" w:rsidP="00CA21DE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D5294A">
        <w:t>rzez odrzucenie projektu rozumie się negatywną ocenę projektu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D05BD7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4" name="Obraz 4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277"/>
    <w:multiLevelType w:val="hybridMultilevel"/>
    <w:tmpl w:val="0D54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F2CE5"/>
    <w:multiLevelType w:val="hybridMultilevel"/>
    <w:tmpl w:val="D2267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40D41"/>
    <w:multiLevelType w:val="hybridMultilevel"/>
    <w:tmpl w:val="619885D0"/>
    <w:lvl w:ilvl="0" w:tplc="60A2B8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347CA7"/>
    <w:multiLevelType w:val="hybridMultilevel"/>
    <w:tmpl w:val="D554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95267"/>
    <w:multiLevelType w:val="hybridMultilevel"/>
    <w:tmpl w:val="0BD2B70A"/>
    <w:lvl w:ilvl="0" w:tplc="60A2B81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11B39"/>
    <w:multiLevelType w:val="hybridMultilevel"/>
    <w:tmpl w:val="FC84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1DE"/>
    <w:rsid w:val="000108CC"/>
    <w:rsid w:val="000D4B0C"/>
    <w:rsid w:val="000F1095"/>
    <w:rsid w:val="00231101"/>
    <w:rsid w:val="0028532C"/>
    <w:rsid w:val="00287C5B"/>
    <w:rsid w:val="00302A3C"/>
    <w:rsid w:val="003067AD"/>
    <w:rsid w:val="00306B7B"/>
    <w:rsid w:val="00420C6D"/>
    <w:rsid w:val="0043585A"/>
    <w:rsid w:val="00472008"/>
    <w:rsid w:val="00496D6B"/>
    <w:rsid w:val="005132E1"/>
    <w:rsid w:val="00530943"/>
    <w:rsid w:val="00530FFF"/>
    <w:rsid w:val="00634FA8"/>
    <w:rsid w:val="00694D00"/>
    <w:rsid w:val="006A6435"/>
    <w:rsid w:val="008575F1"/>
    <w:rsid w:val="00882E08"/>
    <w:rsid w:val="008B28D6"/>
    <w:rsid w:val="00933374"/>
    <w:rsid w:val="00991AB9"/>
    <w:rsid w:val="00A30287"/>
    <w:rsid w:val="00A40630"/>
    <w:rsid w:val="00BB517E"/>
    <w:rsid w:val="00C04253"/>
    <w:rsid w:val="00C42C24"/>
    <w:rsid w:val="00CA21DE"/>
    <w:rsid w:val="00CE06A3"/>
    <w:rsid w:val="00D017E5"/>
    <w:rsid w:val="00D05BD7"/>
    <w:rsid w:val="00DC65FF"/>
    <w:rsid w:val="00E15C5A"/>
    <w:rsid w:val="00F13F72"/>
    <w:rsid w:val="00F23F6D"/>
    <w:rsid w:val="00F572D2"/>
    <w:rsid w:val="00FE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EE18-3FA3-4272-A766-1EEF3EA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2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3033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Michorowska  Beata</cp:lastModifiedBy>
  <cp:revision>5</cp:revision>
  <dcterms:created xsi:type="dcterms:W3CDTF">2018-09-20T13:51:00Z</dcterms:created>
  <dcterms:modified xsi:type="dcterms:W3CDTF">2018-09-21T11:30:00Z</dcterms:modified>
</cp:coreProperties>
</file>