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53" w:rsidRDefault="00067853" w:rsidP="0006785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Załącznik nr 2 do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9"/>
        <w:gridCol w:w="1532"/>
        <w:gridCol w:w="3633"/>
        <w:gridCol w:w="1559"/>
        <w:gridCol w:w="1525"/>
      </w:tblGrid>
      <w:tr w:rsidR="00067853" w:rsidRPr="00F85921" w:rsidTr="00C95ABD">
        <w:tc>
          <w:tcPr>
            <w:tcW w:w="9288" w:type="dxa"/>
            <w:gridSpan w:val="5"/>
            <w:shd w:val="clear" w:color="auto" w:fill="D9D9D9" w:themeFill="background1" w:themeFillShade="D9"/>
          </w:tcPr>
          <w:p w:rsidR="00067853" w:rsidRDefault="00067853" w:rsidP="00C95ABD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rzeczowy</w:t>
            </w:r>
          </w:p>
        </w:tc>
      </w:tr>
      <w:tr w:rsidR="00067853" w:rsidRPr="00F85921" w:rsidTr="00C95AB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7853" w:rsidRPr="005C751C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Zadanie 1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Zadanie 2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(…)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67853" w:rsidRDefault="00067853" w:rsidP="00067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067853" w:rsidRPr="00C344EF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3864C4" w:rsidRDefault="00067853" w:rsidP="00C95ABD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067853" w:rsidRPr="00C344EF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067853" w:rsidRPr="00C344EF" w:rsidTr="00C95ABD">
        <w:tc>
          <w:tcPr>
            <w:tcW w:w="593" w:type="pct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33D3E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593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  <w:r w:rsidRPr="00C344EF">
              <w:rPr>
                <w:rFonts w:ascii="Arial" w:hAnsi="Arial" w:cs="Arial"/>
              </w:rPr>
              <w:t xml:space="preserve">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59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 xml:space="preserve">Ogółem wydatki </w:t>
            </w:r>
            <w:r>
              <w:rPr>
                <w:rFonts w:ascii="Arial" w:hAnsi="Arial" w:cs="Arial"/>
              </w:rPr>
              <w:t xml:space="preserve">rzeczywiście </w:t>
            </w:r>
            <w:r w:rsidRPr="00C344EF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67853" w:rsidRDefault="00067853" w:rsidP="00067853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74"/>
        <w:gridCol w:w="1464"/>
        <w:gridCol w:w="1559"/>
        <w:gridCol w:w="1702"/>
        <w:gridCol w:w="1389"/>
      </w:tblGrid>
      <w:tr w:rsidR="00DA0174" w:rsidTr="00C95ABD">
        <w:tc>
          <w:tcPr>
            <w:tcW w:w="5000" w:type="pct"/>
            <w:gridSpan w:val="5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w</w:t>
            </w:r>
            <w:r w:rsidRPr="009728A2">
              <w:rPr>
                <w:rFonts w:ascii="Arial" w:hAnsi="Arial" w:cs="Arial"/>
                <w:b/>
              </w:rPr>
              <w:t xml:space="preserve"> ramach kategorii kosztów</w:t>
            </w: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9728A2">
              <w:rPr>
                <w:rFonts w:ascii="Arial" w:hAnsi="Arial" w:cs="Arial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Udział %</w:t>
            </w: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Del="009728A2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</w:rPr>
              <w:t xml:space="preserve"> innych niż prawo użytkowania wieczystego gruntu oraz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</w:rPr>
              <w:t>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</w:rPr>
              <w:t xml:space="preserve">aty spłaty kapitału środków </w:t>
            </w:r>
            <w:proofErr w:type="spellStart"/>
            <w:r w:rsidRPr="009C3ADA">
              <w:rPr>
                <w:rFonts w:ascii="Arial" w:eastAsiaTheme="minorHAnsi" w:hAnsi="Arial" w:cs="Arial"/>
                <w:color w:val="000000"/>
              </w:rPr>
              <w:t>trwałych</w:t>
            </w:r>
            <w:r>
              <w:rPr>
                <w:rFonts w:ascii="Arial" w:eastAsiaTheme="minorHAnsi" w:hAnsi="Arial" w:cs="Arial"/>
                <w:color w:val="000000"/>
              </w:rPr>
              <w:t>innych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  <w:r w:rsidRPr="006122B2">
              <w:rPr>
                <w:rFonts w:ascii="Arial" w:hAnsi="Arial" w:cs="Arial"/>
                <w:iCs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  <w:r w:rsidRPr="006122B2">
              <w:rPr>
                <w:rFonts w:ascii="Arial" w:hAnsi="Arial" w:cs="Arial"/>
                <w:iCs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</w:rPr>
              <w:t xml:space="preserve">badania wykonywane na podstawie umowy, </w:t>
            </w:r>
            <w:r w:rsidRPr="006122B2">
              <w:rPr>
                <w:rFonts w:ascii="Arial" w:eastAsiaTheme="minorHAnsi" w:hAnsi="Arial" w:cs="Arial"/>
              </w:rPr>
              <w:lastRenderedPageBreak/>
              <w:t>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  <w:r w:rsidRPr="006122B2">
              <w:rPr>
                <w:rFonts w:ascii="Arial" w:hAnsi="Arial" w:cs="Arial"/>
                <w:iCs/>
              </w:rPr>
              <w:t xml:space="preserve">Prace rozwojowe </w:t>
            </w:r>
            <w:r>
              <w:rPr>
                <w:rFonts w:ascii="Arial" w:hAnsi="Arial" w:cs="Arial"/>
                <w:iCs/>
              </w:rPr>
              <w:t xml:space="preserve">–koszty </w:t>
            </w:r>
            <w:r w:rsidRPr="006122B2">
              <w:rPr>
                <w:rFonts w:ascii="Arial" w:hAnsi="Arial" w:cs="Arial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Pr="009C3ADA">
              <w:rPr>
                <w:rFonts w:ascii="Arial" w:hAnsi="Arial" w:cs="Arial"/>
              </w:rPr>
              <w:t>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EB257D" w:rsidRDefault="00EB257D"/>
    <w:sectPr w:rsidR="00EB257D" w:rsidSect="00EB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7853"/>
    <w:rsid w:val="0023378D"/>
    <w:rsid w:val="005D603E"/>
    <w:rsid w:val="00DA0174"/>
    <w:rsid w:val="00E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64C1-A7C6-4812-824A-6E92D01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Wójtowicz Izabela</cp:lastModifiedBy>
  <cp:revision>2</cp:revision>
  <dcterms:created xsi:type="dcterms:W3CDTF">2017-01-03T11:27:00Z</dcterms:created>
  <dcterms:modified xsi:type="dcterms:W3CDTF">2017-01-03T11:27:00Z</dcterms:modified>
</cp:coreProperties>
</file>