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E" w:rsidRPr="000D4E76" w:rsidRDefault="003554BE" w:rsidP="00FD0D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E76" w:rsidRPr="000D4E76" w:rsidRDefault="000D4E76" w:rsidP="000D4E7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76">
        <w:rPr>
          <w:rFonts w:ascii="Times New Roman" w:hAnsi="Times New Roman" w:cs="Times New Roman"/>
          <w:b/>
          <w:bCs/>
          <w:sz w:val="28"/>
          <w:szCs w:val="28"/>
        </w:rPr>
        <w:t>Lista projektów zakwalifikowanych do oceny merytorycznej</w:t>
      </w:r>
    </w:p>
    <w:p w:rsidR="000D4E76" w:rsidRPr="006B3A5B" w:rsidRDefault="000D4E76" w:rsidP="000D4E7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0D4E76" w:rsidRDefault="00C83343" w:rsidP="000D4E7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hyperlink r:id="rId6" w:history="1">
        <w:r w:rsidR="000D4E76" w:rsidRPr="006B3A5B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 xml:space="preserve">Działanie 2.2 „Wsparcie na rzecz zarządzania strategicznego przedsiębiorstw oraz budowy przewagi konkurencyjnej na rynku", typ projektu </w:t>
        </w:r>
        <w:r w:rsidR="00B84928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 xml:space="preserve">1: </w:t>
        </w:r>
        <w:r w:rsidR="00B84928" w:rsidRPr="00B84928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>Wsparcie zarządzania strategicznego mikro, małych i średnich przedsiębiorców</w:t>
        </w:r>
        <w:r w:rsidR="00B84928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>.</w:t>
        </w:r>
        <w:r w:rsidR="00B84928" w:rsidRPr="006B3A5B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 xml:space="preserve"> </w:t>
        </w:r>
      </w:hyperlink>
    </w:p>
    <w:p w:rsidR="00B84928" w:rsidRPr="006B3A5B" w:rsidRDefault="00B84928" w:rsidP="000D4E7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0D4E76" w:rsidRDefault="000D4E76" w:rsidP="000D4E76">
      <w:pPr>
        <w:tabs>
          <w:tab w:val="center" w:pos="7002"/>
          <w:tab w:val="left" w:pos="10933"/>
        </w:tabs>
        <w:spacing w:after="0" w:line="276" w:lineRule="auto"/>
        <w:rPr>
          <w:rStyle w:val="Pogrubienie"/>
          <w:rFonts w:ascii="Times New Roman" w:hAnsi="Times New Roman" w:cs="Times New Roman"/>
        </w:rPr>
      </w:pPr>
      <w:r w:rsidRPr="006B3A5B">
        <w:rPr>
          <w:rFonts w:ascii="Times New Roman" w:hAnsi="Times New Roman" w:cs="Times New Roman"/>
          <w:b/>
          <w:bCs/>
        </w:rPr>
        <w:tab/>
        <w:t xml:space="preserve">Konkurs nr </w:t>
      </w:r>
      <w:r>
        <w:rPr>
          <w:rStyle w:val="Pogrubienie"/>
          <w:rFonts w:ascii="Times New Roman" w:hAnsi="Times New Roman" w:cs="Times New Roman"/>
        </w:rPr>
        <w:t>POWR.02.02.00-IP.09-00-004</w:t>
      </w:r>
      <w:r w:rsidRPr="006B3A5B">
        <w:rPr>
          <w:rStyle w:val="Pogrubienie"/>
          <w:rFonts w:ascii="Times New Roman" w:hAnsi="Times New Roman" w:cs="Times New Roman"/>
        </w:rPr>
        <w:t>/16</w:t>
      </w:r>
    </w:p>
    <w:p w:rsidR="00FD0D25" w:rsidRDefault="00FD0D25" w:rsidP="00FD0D25">
      <w:pPr>
        <w:tabs>
          <w:tab w:val="center" w:pos="7002"/>
          <w:tab w:val="left" w:pos="10933"/>
        </w:tabs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B3A5B">
        <w:rPr>
          <w:rFonts w:ascii="Times New Roman" w:hAnsi="Times New Roman" w:cs="Times New Roman"/>
          <w:b/>
          <w:bCs/>
        </w:rPr>
        <w:tab/>
      </w:r>
    </w:p>
    <w:tbl>
      <w:tblPr>
        <w:tblW w:w="13744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4246"/>
        <w:gridCol w:w="2410"/>
      </w:tblGrid>
      <w:tr w:rsidR="00EE29EA" w:rsidRPr="000D4E76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Sygnatura dokumentu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Wnioskowane dofinansowanie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Pracodawców Innowacyjni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Strategiczny rozwój dolnośląskich MMŚP - gwarancją przewagi konkurencyjnej regionu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973 290,42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WND-POWR.02.02.00-00-0092/16-02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Wielkopolska Izba Rzemieślnicza w Poznaniu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Strategiczny rozwój MMSP z Wielkopolski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ind w:left="-74" w:right="-208" w:firstLine="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1 767 225,60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B84928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Związek Pracodawców Turystyki </w:t>
            </w:r>
            <w:r w:rsidR="00EE29EA"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strategiczne w organizowaniu turystyki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380 075,55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B84928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Związek Pracodawców Turystyki </w:t>
            </w: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strategiczne w branży hotelarsko-gastronomicznej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380 075,55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Izba Rzemieślnicza Małej i Średniej Przedsiębiorczości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Szansa drzemie w zmianie – zarządzanie strategiczne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1 798 237,80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Różnych i Przedsiębiorców w Łobzie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6FB" w:rsidRDefault="00F016FB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6FB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 zarządzania strategicznego w MMP w </w:t>
            </w:r>
          </w:p>
          <w:p w:rsid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województwie zachodniopomorskim</w:t>
            </w:r>
          </w:p>
          <w:p w:rsidR="00F016FB" w:rsidRPr="00EE29EA" w:rsidRDefault="00F016FB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453 493,75</w:t>
            </w:r>
          </w:p>
        </w:tc>
      </w:tr>
      <w:tr w:rsidR="00EE29EA" w:rsidRPr="00EE29EA" w:rsidTr="00896655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Różnych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Mistrz strategii - wsparcie zarządzania strategicznego w MMP w województwie zachodniopomorskim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453 493,75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Izba Rzemieślnicza oraz Małej i Średniej Przedsiębiorczości w Katowicach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zarządzania strategicznego w MMP z województwa śląskiego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520 543,12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WND-POWR.02.02.00-00-0099/16-01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Spożywczych i Małej Przedsiębiorczości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Planowanie strategiczne podstawą rozwoju RZEMIOSŁA.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823 224,37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C4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RÓŻNYCH W SKIERNIEWICACH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 najważniejsza! Program rozwoju przedsiębiorstw z województwa łódzkiego.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452 340,00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43A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Cech Rzemiosł Budowlanych i Różnych Małej i Średniej Przedsiębiorczości Związek Pracodawców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strategiczne = sukces wielkopolskich MMSP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891 641,25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Porozumienie Łódzkie-Łódzki Związek Pracodawców Ochrony Zdrowia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 dla lekarzy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209 832,50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Wielkopolski Związek Pracodawców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zarządzania strategicznego wielkopolskich przedsiębiorstw z sektora MMŚP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861 957,00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Małopolski Związek Pracodawców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Akcelerator Biznesu II. Wsparcie rozwoju strategicznego mikro, małych i średnich przedsiębiorstw w Małopolsce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1 380 056,40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Pracodawców Klastry Polskie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Zarządzanie strategiczne kluczem do sukcesu MMSP z branży medycznej.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1 553 817,60</w:t>
            </w:r>
          </w:p>
        </w:tc>
      </w:tr>
      <w:tr w:rsidR="00EE29EA" w:rsidRPr="00EE29EA" w:rsidTr="00896655">
        <w:trPr>
          <w:trHeight w:val="1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C43A93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Przedsiębiorców Przemysłu Mody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przewagi konkurencyjnej firm MMSP z branży nowoczesnego przemysłu włókienniczego i mody poprzez wsparcie ich strategii rozwoju oraz efektywnego wykorzystania podmiotowych systemów finansowania [PSF]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1 796 418,00</w:t>
            </w:r>
          </w:p>
        </w:tc>
      </w:tr>
      <w:tr w:rsidR="00253DC9" w:rsidRPr="00EE29EA" w:rsidTr="00896655">
        <w:trPr>
          <w:trHeight w:val="1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C83343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C8334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C83343" w:rsidRDefault="00253DC9" w:rsidP="00253D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343">
              <w:rPr>
                <w:rFonts w:ascii="Times New Roman" w:hAnsi="Times New Roman" w:cs="Times New Roman"/>
                <w:sz w:val="20"/>
                <w:szCs w:val="20"/>
              </w:rPr>
              <w:t>WND-POWR.02.02.00-00-0108/16-02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C83343" w:rsidRDefault="00253DC9" w:rsidP="00896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343">
              <w:rPr>
                <w:rFonts w:ascii="Times New Roman" w:hAnsi="Times New Roman" w:cs="Times New Roman"/>
                <w:sz w:val="20"/>
                <w:szCs w:val="20"/>
              </w:rPr>
              <w:t>Rada OPZZ Województwa Łódzkiego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C83343" w:rsidRDefault="00253DC9" w:rsidP="008966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3343">
              <w:rPr>
                <w:rFonts w:ascii="Times New Roman" w:hAnsi="Times New Roman" w:cs="Times New Roman"/>
                <w:sz w:val="20"/>
                <w:szCs w:val="20"/>
              </w:rPr>
              <w:t>Budowanie przewagi konkurencyjnej firm z branży fryzjersko - kosmetycznej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C83343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43">
              <w:rPr>
                <w:rFonts w:ascii="Times New Roman" w:hAnsi="Times New Roman" w:cs="Times New Roman"/>
                <w:sz w:val="20"/>
                <w:szCs w:val="20"/>
              </w:rPr>
              <w:t>597 234,37</w:t>
            </w:r>
          </w:p>
        </w:tc>
      </w:tr>
      <w:bookmarkEnd w:id="0"/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WND-POWR.02.02.00-00-0109/16-01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Izba Rzemieślnicza oraz Małej i Średniej Przedsiębiorczości w Katowicach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 dla rozwoju - projekt dla MMŚP działających w województwie śląskim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1 785 163,60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Warmińsko-Mazurski Związek Pracodawców Prywatnych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 strategiczne przedsiębiorców z woj. warmińsko-mazurskiego.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1 707 015,60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Świętokrzyski Związek Pracodawców Prywatnych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STRA-BUD. Doradztwo strategiczne dla firm budowlanych sektora MMSP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818 100,00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Pracodawców Pomorza Zachodniego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Rozwój, konkurencyjność, sukces - wdrożenie zarządzania strategicznego w zachodniopomorskich firmach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1 514 127,60</w:t>
            </w:r>
          </w:p>
        </w:tc>
      </w:tr>
      <w:tr w:rsidR="00EE29EA" w:rsidRPr="00EE29EA" w:rsidTr="008966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25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LUBELSKA IZBA RZEMIEŚLNICZA W LUBLINIE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Lubelskie MMŚP na drodze do rozwoju!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1 799 604,00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Pracodawcy Ziemi Lubelskiej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 rozwoju - strategią działania MMŚP województwa lubelskiego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1 611 036,00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Pracodawców Ziemi Lubuskiej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STRATEGIA NA ME(D=T)AL - opracowanie planów rozwojowych dla firm z branży metalowej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1 671 019,20</w:t>
            </w:r>
          </w:p>
        </w:tc>
      </w:tr>
      <w:tr w:rsidR="00EE29EA" w:rsidRPr="00EE29EA" w:rsidTr="00896655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Zachodniopomorska Izba Rzemiosła i Przedsiębiorczości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oraz wzrost konkurencyjności zachodniopomorskich mikroprzedsiębiorstw poprzez wdrożenie planów rozwoju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460 215,00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Izba Rzemieślnicza Małej i Średniej Przedsiębiorczości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strategiczny - Szansą dla Mikroprzedsiębiorstw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606 206,25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Międzyzakładowa NSZZ "Solidarność" w Stoczni Gdańskiej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Pomorski przedsiębiorco – zaplanuj swój rozwój - II edycja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1 488 969,00</w:t>
            </w:r>
          </w:p>
        </w:tc>
      </w:tr>
      <w:tr w:rsidR="00EE29EA" w:rsidRPr="00EE29EA" w:rsidTr="0089665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WND-POWR.02.02.00-00-0119/16-01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Związek Przedsiębiorców Przemysłu Mody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przewagi konkurencyjnej poprzez wsparcie zarządzania strategicznego dla firm MMSP z regionu województwa mazowieckiego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1 796 418,00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WND-POWR.02.02.00-00-0120/16-01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Pracodawcy Pomorza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Strategia dla młodych - rozwój zarządzania strategicznego start-</w:t>
            </w:r>
            <w:proofErr w:type="spellStart"/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up'ów</w:t>
            </w:r>
            <w:proofErr w:type="spellEnd"/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MMŚP Regionu Pomorskiego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EE29EA" w:rsidRDefault="00EE29EA" w:rsidP="008966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879 552,50</w:t>
            </w:r>
          </w:p>
        </w:tc>
      </w:tr>
      <w:tr w:rsidR="00EE29EA" w:rsidRPr="00EE29EA" w:rsidTr="00896655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Pracodawcy Pomorza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Zarządzania strategiczne pomorskich MMŚP sektora Inteligentnych Specjalizacji Pomorza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1 306 600,00</w:t>
            </w:r>
          </w:p>
        </w:tc>
      </w:tr>
      <w:tr w:rsidR="00EE29EA" w:rsidRPr="00EE29EA" w:rsidTr="00896655">
        <w:trPr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EA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WND-POWR.02.02.00-00-0122/16-02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Pracodawcy Zdrowia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potrzeb i dostępności usług rozwojowych kluczem do realizacji planów rozwojowych dla wzrostu konkurencyjności branży medycznej w województwie dolnośląskim.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1 317 313,80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Rzeszowski NSZZ „Solidarność”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 strategicznie - wsparcie MMSP w regionie rzeszowsko-tarnobrzeskim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1 443 096,00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Ziemia Przemyska NSZZ „Solidarność”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 strategicznie - wsparcie MMSP w regionie przemysko-krośnieńskim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1 443 096,00</w:t>
            </w:r>
          </w:p>
        </w:tc>
      </w:tr>
      <w:tr w:rsidR="00EE29EA" w:rsidRPr="00EE29EA" w:rsidTr="00896655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Cech Rzemiosł Różnych w Krotoszynie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Mistrzowie strategii - zarządzanie strategiczne w MMP w Wielkopolsce - II edycja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613 036,25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DA6F0F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25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Cech Rzemiosł Różnych w Krotoszynie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 strategiczne dla wielkopolskich MMSP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616 731,25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Producentów i Pracodawców Przemysłu Mięsnego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Program Rozwoju Mikro i Małych Przedsiębiorstw Rynku Żywnościowego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1 675 785,05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Producentów i Pracodawców Przemysłu Mięsnego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strategiczne szansą rozwoju firm drobiarskich w Polsce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1 617 192,36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WND-POWR.02.02.00-00-0129/16-01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Związek Pracodawców Prywatnych Ziemi Łódzkiej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Świętokrzyska analiza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386 766,00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Mazowiecka Izba Rzemiosła i Przedsiębiorczości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 kluczem do sukcesu mazowieckich MMSP – projekt doradczy dla przedsiębiorstw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745 607,25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Mazowiecka Izba Rzemiosła i Przedsiębiorczości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strategiczne kluczem do wzrostu konkurencyjności firm z Mazowsza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1 127 687,40</w:t>
            </w:r>
          </w:p>
        </w:tc>
      </w:tr>
      <w:tr w:rsidR="00EE29EA" w:rsidRPr="00EE29EA" w:rsidTr="00896655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DA6F0F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253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Ziemia Łódzka NSZZ "Solidarność"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Strategie dla kupców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315 553,00</w:t>
            </w:r>
          </w:p>
        </w:tc>
      </w:tr>
      <w:tr w:rsidR="00EE29EA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ŚRODKOWO-WSCHODNI  NSZZ "Solidarność"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na rzecz zarządzania strategicznego w MMSP województwa lubelskiego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1 640 664,72</w:t>
            </w:r>
          </w:p>
        </w:tc>
      </w:tr>
      <w:tr w:rsidR="00EE29EA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 ŚRODKOWO-WSCHODNI  NSZZ "Solidarność"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Nowoczesne zarządzanie strategiczne w usługach medycznych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1 753 920,00</w:t>
            </w:r>
          </w:p>
        </w:tc>
      </w:tr>
      <w:tr w:rsidR="00EE29EA" w:rsidRPr="00EE29EA" w:rsidTr="00896655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WND-POWR.02.02.00-00-0137/16-01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Pracodawców Turystyki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0F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 w ramach usług prozdrowotnych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420 873,50</w:t>
            </w:r>
          </w:p>
        </w:tc>
      </w:tr>
      <w:tr w:rsidR="00EE29EA" w:rsidRPr="00EE29EA" w:rsidTr="00896655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0F" w:rsidRPr="00EE29EA" w:rsidRDefault="00253DC9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WND-POWR.02.02.00-00-0138/16-01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AUTOROZWÓJ BIZNESU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EA" w:rsidRPr="000F308E" w:rsidRDefault="00EE29EA" w:rsidP="008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1 673 789,40</w:t>
            </w:r>
          </w:p>
        </w:tc>
      </w:tr>
      <w:tr w:rsidR="00253DC9" w:rsidRPr="00EE29EA" w:rsidTr="00896655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C83343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C83343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WND-POWR.02.02.00-00-0139/16-01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C83343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Dolnośląscy Pracodawcy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C83343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Zostań Championem. Zarządzanie rozwojem firmy XXI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C83343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33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1 288 828,80</w:t>
            </w:r>
          </w:p>
        </w:tc>
      </w:tr>
      <w:tr w:rsidR="00253DC9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Pracodawców Sektora Usług Publicznych </w:t>
            </w: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"OGÓLNOPOLSKIE POROZUMIENIE KOMUNALNE" OPK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Strategiczny rozwój przedsiębiorstw branży komunalnej z terenu Północnej i Centralnej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882 393,75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 Związek Pracodawców Prywatnych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Strategiczny rozwój przedsiębiorstw z województwa łódzkiego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892 406,25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WND-POWR.02.02.00-00-0143/16-01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Pracodawców Dzierżawców i Właścicieli Rolnych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Profesjonalizm w zarządzaniu rozwojem w MMŚP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897 018,75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FORUM KOLEJOWE - RAILWAY BUSINESS FORUM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 na Plany Rozwojowe MMŚP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899 847,00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 Zrzeszenie Handlu Przemysłu i Usług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Plany rozwojowe MMŚP w branży hotelarskiej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899 460,00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Mazowieckie Zrzeszenie Handlu, Przemysłu i Usług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 i diagnoza potrzeb rozwojowych dla branży handlowej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1 690 092,00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WND-POWR.02.02.00-00-0149/16-01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Pracodawców Business Centre Club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rozwoju MMŚP na Mazowszu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1 799 694,70</w:t>
            </w:r>
          </w:p>
        </w:tc>
      </w:tr>
      <w:tr w:rsidR="00253DC9" w:rsidRPr="00EE29EA" w:rsidTr="008966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WND-POWR.02.02.00-00-0150/16-02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Izba Rzemieślnicza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Strategiczne M</w:t>
            </w: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azowsze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1 793 664,00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Polskie Mięso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Budowanie przewagi konkurencyjnej w branży przetwórstwa mięsnego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6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1 678 320,00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WND-POWR.02.02.00-00-0152/16-01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Izba Rzemiosła i Przedsiębiorczości w Lublinie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Strategiczny rozwój przedsiębiorstw branży komunalnej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1 667 628,00</w:t>
            </w:r>
          </w:p>
        </w:tc>
      </w:tr>
      <w:tr w:rsidR="00253DC9" w:rsidRPr="00EE29EA" w:rsidTr="008966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Pracodawcy Rzeczypospolitej Polskiej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Strategia dla branży metalowej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1 505 379,60</w:t>
            </w:r>
          </w:p>
        </w:tc>
      </w:tr>
      <w:tr w:rsidR="00253DC9" w:rsidRPr="00EE29EA" w:rsidTr="008966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WND-POWR.02.02.00-00-0155/16-01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Pracodawcy Rzeczypospolitej Polskiej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Strategia dla zatrudnienia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1 397 435,12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WND-POWR.02.02.00-00-0156/16-01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Producentów i Pracodawców Przemysłu Mięsnego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Strategie dla członków sieci mięsno-spożywczych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1 760 997,60</w:t>
            </w:r>
          </w:p>
        </w:tc>
      </w:tr>
      <w:tr w:rsidR="00253DC9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WND-POWR.02.02.00-00-0158/16-01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Federacja Związków Zawodowych Pracowników Spółdzielczości Produkcji Handlu i Usług w Polsce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Wsparcie na rzecz zarządzania strategicznego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1 112 032,00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WND-POWR.02.02.00-00-0159/16-01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 Związek Pracodawców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Wsparcie w profesjonalizacji zarządzania strategicznego śląskich Firm Rodzinnych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1 759 136,40</w:t>
            </w:r>
          </w:p>
        </w:tc>
      </w:tr>
      <w:tr w:rsidR="00253DC9" w:rsidRPr="00EE29EA" w:rsidTr="00896655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WND-POWR.02.02.00-00-0160/16-01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Małopolski Związek Pracodawców Lewiatan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Zaplanowany rozwój - projekt doradczy dla MMŚP z sektora przetwórstwa przemysłowego działających w Małopolsce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1 722 232,80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WND-POWR.02.02.00-00-0161/16-01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Izba Rzemieślnicza Małej i Średniej Przedsiębiorczości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Zachodniopomorski Program Zarządzania Strategicznego MMŚP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1 596 078,00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WND-POWR.02.02.00-00-0163/16-02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Warmińsko-Mazurski Związek Pracodawców Prywatnych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Zarządzanie strategiczne - gwarancją sukcesu MMŚP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1 673 449,52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WND-POWR.02.02.00-00-0164/16-01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Cech Rzemiosł Różnych i Przedsiębiorczości w Pułtusku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Zrównoważony wzrost lokalnych przedsiębiorców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1 130 895,00</w:t>
            </w:r>
          </w:p>
        </w:tc>
      </w:tr>
      <w:tr w:rsidR="00253DC9" w:rsidRPr="00EE29EA" w:rsidTr="0089665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WND-POWR.02.02.00-00-0165/16-02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Cech Rzemiosł Różnych i Przedsiębiorczości w Bytomiu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strategią, bez stresu do rynkowego sukcesu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3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723 891,82</w:t>
            </w:r>
          </w:p>
        </w:tc>
      </w:tr>
      <w:tr w:rsidR="00253DC9" w:rsidRPr="00EE29EA" w:rsidTr="0089665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3DC9" w:rsidRPr="00EE29EA" w:rsidTr="0089665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DC9" w:rsidRPr="00EE29EA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DC9" w:rsidRPr="000F308E" w:rsidRDefault="00253DC9" w:rsidP="0025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62EA" w:rsidRPr="00FD0D25" w:rsidRDefault="008B62EA" w:rsidP="00FD0D25">
      <w:pPr>
        <w:tabs>
          <w:tab w:val="center" w:pos="7002"/>
          <w:tab w:val="left" w:pos="10933"/>
        </w:tabs>
        <w:spacing w:after="0" w:line="276" w:lineRule="auto"/>
        <w:rPr>
          <w:rFonts w:ascii="Times New Roman" w:hAnsi="Times New Roman" w:cs="Times New Roman"/>
        </w:rPr>
      </w:pPr>
    </w:p>
    <w:sectPr w:rsidR="008B62EA" w:rsidRPr="00FD0D25" w:rsidSect="00DA6F0F">
      <w:headerReference w:type="default" r:id="rId7"/>
      <w:pgSz w:w="16838" w:h="11906" w:orient="landscape"/>
      <w:pgMar w:top="113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42" w:rsidRDefault="00510942" w:rsidP="004F7360">
      <w:pPr>
        <w:spacing w:after="0" w:line="240" w:lineRule="auto"/>
      </w:pPr>
      <w:r>
        <w:separator/>
      </w:r>
    </w:p>
  </w:endnote>
  <w:endnote w:type="continuationSeparator" w:id="0">
    <w:p w:rsidR="00510942" w:rsidRDefault="00510942" w:rsidP="004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42" w:rsidRDefault="00510942" w:rsidP="004F7360">
      <w:pPr>
        <w:spacing w:after="0" w:line="240" w:lineRule="auto"/>
      </w:pPr>
      <w:r>
        <w:separator/>
      </w:r>
    </w:p>
  </w:footnote>
  <w:footnote w:type="continuationSeparator" w:id="0">
    <w:p w:rsidR="00510942" w:rsidRDefault="00510942" w:rsidP="004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60" w:rsidRDefault="003554BE" w:rsidP="003554BE">
    <w:pPr>
      <w:pStyle w:val="Nagwek"/>
      <w:tabs>
        <w:tab w:val="left" w:pos="2175"/>
        <w:tab w:val="center" w:pos="7002"/>
      </w:tabs>
    </w:pPr>
    <w:r>
      <w:tab/>
    </w:r>
    <w:r>
      <w:tab/>
    </w:r>
    <w:r w:rsidR="004F7360">
      <w:rPr>
        <w:noProof/>
        <w:lang w:eastAsia="pl-PL"/>
      </w:rPr>
      <w:drawing>
        <wp:inline distT="0" distB="0" distL="0" distR="0" wp14:anchorId="7CDBAD0E" wp14:editId="128AFDE8">
          <wp:extent cx="5753100" cy="781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E"/>
    <w:rsid w:val="00003F07"/>
    <w:rsid w:val="00051664"/>
    <w:rsid w:val="000828DB"/>
    <w:rsid w:val="000D4E76"/>
    <w:rsid w:val="000F2862"/>
    <w:rsid w:val="000F308E"/>
    <w:rsid w:val="00253DC9"/>
    <w:rsid w:val="0032396A"/>
    <w:rsid w:val="003554BE"/>
    <w:rsid w:val="004E3EAE"/>
    <w:rsid w:val="004F0FD7"/>
    <w:rsid w:val="004F7360"/>
    <w:rsid w:val="00510942"/>
    <w:rsid w:val="005E2EFE"/>
    <w:rsid w:val="00606C6D"/>
    <w:rsid w:val="00614C0E"/>
    <w:rsid w:val="006467DC"/>
    <w:rsid w:val="00667E10"/>
    <w:rsid w:val="006B3A5B"/>
    <w:rsid w:val="007E34C6"/>
    <w:rsid w:val="007F2DD0"/>
    <w:rsid w:val="00875EAD"/>
    <w:rsid w:val="00896655"/>
    <w:rsid w:val="008B62EA"/>
    <w:rsid w:val="009D550C"/>
    <w:rsid w:val="00A111F0"/>
    <w:rsid w:val="00A80913"/>
    <w:rsid w:val="00B84928"/>
    <w:rsid w:val="00C43A93"/>
    <w:rsid w:val="00C4528F"/>
    <w:rsid w:val="00C83343"/>
    <w:rsid w:val="00DA6F0F"/>
    <w:rsid w:val="00DA7F6F"/>
    <w:rsid w:val="00EE29EA"/>
    <w:rsid w:val="00F016FB"/>
    <w:rsid w:val="00F343EE"/>
    <w:rsid w:val="00FD0D25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239EBA-8D75-43B4-B113-369E29D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60"/>
  </w:style>
  <w:style w:type="paragraph" w:styleId="Stopka">
    <w:name w:val="footer"/>
    <w:basedOn w:val="Normalny"/>
    <w:link w:val="StopkaZnak"/>
    <w:uiPriority w:val="99"/>
    <w:unhideWhenUsed/>
    <w:rsid w:val="004F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60"/>
  </w:style>
  <w:style w:type="paragraph" w:customStyle="1" w:styleId="Default">
    <w:name w:val="Default"/>
    <w:rsid w:val="00FD0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D0D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0D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0D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wer.parp.gov.pl/nabor-wnioskow/ogloszenie-o-konkursie-do-dzialania-2-2-wsparcie-na-rzecz-zarzadzania-strategicznego-przedsiebiorstw-oraz-budowy-przewagi-konkurencyjnej-na-rynku-typ-projektu-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Maciej</dc:creator>
  <cp:keywords/>
  <dc:description/>
  <cp:lastModifiedBy>Sybicki Łukasz</cp:lastModifiedBy>
  <cp:revision>3</cp:revision>
  <cp:lastPrinted>2016-09-20T14:40:00Z</cp:lastPrinted>
  <dcterms:created xsi:type="dcterms:W3CDTF">2016-11-24T10:40:00Z</dcterms:created>
  <dcterms:modified xsi:type="dcterms:W3CDTF">2016-11-24T10:41:00Z</dcterms:modified>
</cp:coreProperties>
</file>