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D4" w:rsidRDefault="00E10956" w:rsidP="006534A3">
      <w:pPr>
        <w:pStyle w:val="Nagwek4"/>
        <w:spacing w:after="120" w:line="276" w:lineRule="auto"/>
        <w:jc w:val="center"/>
        <w:rPr>
          <w:sz w:val="24"/>
          <w:szCs w:val="24"/>
        </w:rPr>
      </w:pPr>
      <w:r w:rsidRPr="00E10956">
        <w:rPr>
          <w:noProof/>
          <w:sz w:val="24"/>
          <w:szCs w:val="24"/>
        </w:rPr>
        <w:drawing>
          <wp:inline distT="0" distB="0" distL="0" distR="0">
            <wp:extent cx="5760720" cy="533811"/>
            <wp:effectExtent l="19050" t="0" r="0" b="0"/>
            <wp:docPr id="2" name="Obraz 1" descr="S:\POPW\pasek_Logotyp_PO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PW\pasek_Logotyp_POPW.jpg"/>
                    <pic:cNvPicPr>
                      <a:picLocks noChangeAspect="1" noChangeArrowheads="1"/>
                    </pic:cNvPicPr>
                  </pic:nvPicPr>
                  <pic:blipFill>
                    <a:blip r:embed="rId8" cstate="print"/>
                    <a:srcRect/>
                    <a:stretch>
                      <a:fillRect/>
                    </a:stretch>
                  </pic:blipFill>
                  <pic:spPr bwMode="auto">
                    <a:xfrm>
                      <a:off x="0" y="0"/>
                      <a:ext cx="5760720" cy="533811"/>
                    </a:xfrm>
                    <a:prstGeom prst="rect">
                      <a:avLst/>
                    </a:prstGeom>
                    <a:noFill/>
                    <a:ln w="9525">
                      <a:noFill/>
                      <a:miter lim="800000"/>
                      <a:headEnd/>
                      <a:tailEnd/>
                    </a:ln>
                  </pic:spPr>
                </pic:pic>
              </a:graphicData>
            </a:graphic>
          </wp:inline>
        </w:drawing>
      </w:r>
    </w:p>
    <w:p w:rsidR="002C1BD4" w:rsidRDefault="002C1BD4" w:rsidP="006534A3">
      <w:pPr>
        <w:pStyle w:val="Nagwek4"/>
        <w:spacing w:after="120" w:line="276" w:lineRule="auto"/>
        <w:jc w:val="center"/>
        <w:rPr>
          <w:sz w:val="24"/>
          <w:szCs w:val="24"/>
        </w:rPr>
      </w:pPr>
    </w:p>
    <w:p w:rsidR="007326A4" w:rsidRPr="00DA67D7" w:rsidRDefault="007326A4" w:rsidP="007326A4">
      <w:pPr>
        <w:pStyle w:val="Nagwek4"/>
        <w:spacing w:after="120" w:line="276" w:lineRule="auto"/>
        <w:jc w:val="center"/>
        <w:rPr>
          <w:sz w:val="24"/>
          <w:szCs w:val="24"/>
        </w:rPr>
      </w:pPr>
      <w:r>
        <w:rPr>
          <w:sz w:val="24"/>
          <w:szCs w:val="24"/>
        </w:rPr>
        <w:t>INSTRUKCJA WYPEŁNIA</w:t>
      </w:r>
      <w:r w:rsidRPr="00DA67D7">
        <w:rPr>
          <w:sz w:val="24"/>
          <w:szCs w:val="24"/>
        </w:rPr>
        <w:t>NIA</w:t>
      </w:r>
    </w:p>
    <w:p w:rsidR="007326A4" w:rsidRPr="00DA67D7" w:rsidRDefault="007326A4" w:rsidP="007326A4">
      <w:pPr>
        <w:spacing w:after="120" w:line="276" w:lineRule="auto"/>
        <w:jc w:val="center"/>
        <w:rPr>
          <w:b/>
        </w:rPr>
      </w:pPr>
      <w:r w:rsidRPr="00DA67D7">
        <w:rPr>
          <w:b/>
        </w:rPr>
        <w:t xml:space="preserve">WNIOSKU O DOFINANSOWANIE PROJEKTU </w:t>
      </w:r>
      <w:r>
        <w:rPr>
          <w:b/>
        </w:rPr>
        <w:t xml:space="preserve">W RAMACH </w:t>
      </w:r>
    </w:p>
    <w:p w:rsidR="009F58AE" w:rsidRPr="006039B2" w:rsidRDefault="009F58AE" w:rsidP="006534A3">
      <w:pPr>
        <w:spacing w:after="120" w:line="276" w:lineRule="auto"/>
        <w:jc w:val="center"/>
        <w:rPr>
          <w:b/>
        </w:rPr>
      </w:pPr>
      <w:r w:rsidRPr="006039B2">
        <w:rPr>
          <w:b/>
        </w:rPr>
        <w:t>PROGRAM</w:t>
      </w:r>
      <w:r w:rsidR="007326A4">
        <w:rPr>
          <w:b/>
        </w:rPr>
        <w:t>U</w:t>
      </w:r>
      <w:r w:rsidRPr="006039B2">
        <w:rPr>
          <w:b/>
        </w:rPr>
        <w:t xml:space="preserve"> OPERACYJN</w:t>
      </w:r>
      <w:r w:rsidR="007326A4">
        <w:rPr>
          <w:b/>
        </w:rPr>
        <w:t>EGO</w:t>
      </w:r>
      <w:r w:rsidRPr="006039B2">
        <w:rPr>
          <w:b/>
        </w:rPr>
        <w:t xml:space="preserve"> </w:t>
      </w:r>
      <w:r w:rsidR="006B2B0F">
        <w:rPr>
          <w:b/>
        </w:rPr>
        <w:t>POLSKA WSCHODNIA</w:t>
      </w:r>
    </w:p>
    <w:p w:rsidR="007326A4" w:rsidRPr="007326A4" w:rsidRDefault="007326A4" w:rsidP="007326A4">
      <w:pPr>
        <w:spacing w:after="120" w:line="276" w:lineRule="auto"/>
        <w:jc w:val="center"/>
        <w:rPr>
          <w:b/>
        </w:rPr>
      </w:pPr>
      <w:r w:rsidRPr="007326A4">
        <w:rPr>
          <w:b/>
        </w:rPr>
        <w:t>oś priorytetowa I: Przedsiębiorcza Polska Wschodnia</w:t>
      </w:r>
    </w:p>
    <w:p w:rsidR="009F58AE" w:rsidRDefault="006B2B0F" w:rsidP="006534A3">
      <w:pPr>
        <w:spacing w:after="120" w:line="276" w:lineRule="auto"/>
        <w:jc w:val="center"/>
        <w:rPr>
          <w:b/>
        </w:rPr>
      </w:pPr>
      <w:r>
        <w:rPr>
          <w:b/>
        </w:rPr>
        <w:t>Działanie 1.4 Wzór na konkurencję</w:t>
      </w:r>
      <w:r w:rsidR="004070AC">
        <w:rPr>
          <w:b/>
        </w:rPr>
        <w:t>, Etap II</w:t>
      </w:r>
    </w:p>
    <w:p w:rsidR="009F58AE" w:rsidRPr="006039B2" w:rsidRDefault="009F58AE" w:rsidP="006534A3">
      <w:pPr>
        <w:spacing w:after="120" w:line="276" w:lineRule="auto"/>
        <w:jc w:val="center"/>
        <w:rPr>
          <w:b/>
          <w:i/>
        </w:rPr>
      </w:pPr>
    </w:p>
    <w:p w:rsidR="009F2ECC" w:rsidRDefault="009F58AE" w:rsidP="006534A3">
      <w:pPr>
        <w:spacing w:after="120" w:line="276" w:lineRule="auto"/>
        <w:jc w:val="both"/>
      </w:pPr>
      <w:r w:rsidRPr="004A74E4">
        <w:t xml:space="preserve">W celu prawidłowego wypełnienia wniosku o dofinansowanie </w:t>
      </w:r>
      <w:r w:rsidR="00D439A8">
        <w:t xml:space="preserve">(dalej jako „wniosek”) </w:t>
      </w:r>
      <w:r w:rsidRPr="004A74E4">
        <w:t xml:space="preserve">niezbędna jest znajomość zarówno Programu Operacyjnego </w:t>
      </w:r>
      <w:r w:rsidR="006B2B0F">
        <w:t>Polska Wschodnia</w:t>
      </w:r>
      <w:r w:rsidRPr="004A74E4">
        <w:t xml:space="preserve"> 2014-2020 (dalej jako </w:t>
      </w:r>
      <w:r w:rsidR="00587CF2">
        <w:t>„</w:t>
      </w:r>
      <w:r w:rsidRPr="004A74E4">
        <w:t>Program</w:t>
      </w:r>
      <w:r w:rsidR="00587CF2">
        <w:t>”</w:t>
      </w:r>
      <w:r w:rsidRPr="004A74E4">
        <w:t xml:space="preserve"> lub </w:t>
      </w:r>
      <w:r w:rsidR="00587CF2">
        <w:t>„</w:t>
      </w:r>
      <w:r w:rsidR="006B2B0F">
        <w:t>POPW</w:t>
      </w:r>
      <w:r w:rsidR="00587CF2">
        <w:t>”</w:t>
      </w:r>
      <w:r w:rsidRPr="004A74E4">
        <w:t xml:space="preserve">) zawierającego wykaz </w:t>
      </w:r>
      <w:r>
        <w:t xml:space="preserve">osi </w:t>
      </w:r>
      <w:r w:rsidRPr="004A74E4">
        <w:t>priorytet</w:t>
      </w:r>
      <w:r>
        <w:t>owych</w:t>
      </w:r>
      <w:r w:rsidRPr="004A74E4">
        <w:t xml:space="preserve"> i działań uzgodnionych z Komisją Europejską i stanowiących przedmiot interwencji funduszy strukturalnych, jak i Szczegółowego </w:t>
      </w:r>
      <w:r>
        <w:t>O</w:t>
      </w:r>
      <w:r w:rsidRPr="004A74E4">
        <w:t xml:space="preserve">pisu </w:t>
      </w:r>
      <w:r>
        <w:t>O</w:t>
      </w:r>
      <w:r w:rsidRPr="004A74E4">
        <w:t xml:space="preserve">si </w:t>
      </w:r>
      <w:r>
        <w:t>P</w:t>
      </w:r>
      <w:r w:rsidRPr="004A74E4">
        <w:t xml:space="preserve">riorytetowych Programu Operacyjnego </w:t>
      </w:r>
      <w:r w:rsidR="006B2B0F">
        <w:t>Polska Wschodnia</w:t>
      </w:r>
      <w:r w:rsidRPr="004A74E4">
        <w:t xml:space="preserve"> 2014-2020 (dalej </w:t>
      </w:r>
      <w:r w:rsidR="007326A4">
        <w:t xml:space="preserve">jako </w:t>
      </w:r>
      <w:r w:rsidR="007326A4" w:rsidRPr="00DA67D7">
        <w:t>„</w:t>
      </w:r>
      <w:r w:rsidR="007326A4">
        <w:t>SZOOP</w:t>
      </w:r>
      <w:r w:rsidR="007326A4" w:rsidRPr="00DA67D7">
        <w:t>”</w:t>
      </w:r>
      <w:r w:rsidR="002C1BD4">
        <w:t>).</w:t>
      </w:r>
      <w:r w:rsidRPr="004A74E4">
        <w:t xml:space="preserve"> Wszystkie wymienione dokumenty są dostępne </w:t>
      </w:r>
      <w:r w:rsidR="007326A4" w:rsidRPr="00DA67D7">
        <w:t xml:space="preserve">na </w:t>
      </w:r>
      <w:r w:rsidR="007326A4">
        <w:t>portalu www.funduszeeuropejskie.gov.pl</w:t>
      </w:r>
      <w:r w:rsidR="007326A4" w:rsidRPr="00DA67D7">
        <w:t xml:space="preserve"> </w:t>
      </w:r>
      <w:r w:rsidR="007326A4">
        <w:t xml:space="preserve">oraz </w:t>
      </w:r>
      <w:r w:rsidRPr="004A74E4">
        <w:t xml:space="preserve">stronie internetowej Ministerstwa </w:t>
      </w:r>
      <w:r w:rsidR="002C1BD4">
        <w:t>Infrastruktury i Rozwoju (www.mi</w:t>
      </w:r>
      <w:r w:rsidRPr="004A74E4">
        <w:t>r.gov.pl) oraz właściwych Instytucji Pośredniczących.</w:t>
      </w:r>
    </w:p>
    <w:p w:rsidR="009F58AE" w:rsidRPr="009F2ECC" w:rsidRDefault="009F58AE" w:rsidP="006534A3">
      <w:pPr>
        <w:spacing w:after="120" w:line="276" w:lineRule="auto"/>
        <w:jc w:val="both"/>
      </w:pPr>
      <w:r w:rsidRPr="004A74E4">
        <w:rPr>
          <w:bCs/>
        </w:rPr>
        <w:t xml:space="preserve">Projekty współfinansowane z Europejskiego Funduszu Rozwoju Regionalnego muszą być zgodne z celami zawartymi w Programie i </w:t>
      </w:r>
      <w:r w:rsidR="007326A4">
        <w:rPr>
          <w:bCs/>
        </w:rPr>
        <w:t>SZOOP</w:t>
      </w:r>
      <w:r w:rsidRPr="004A74E4">
        <w:rPr>
          <w:bCs/>
        </w:rPr>
        <w:t xml:space="preserve"> oraz zgodne z regulacjami dotyczącymi funduszy strukturalnych.</w:t>
      </w:r>
    </w:p>
    <w:p w:rsidR="009F58AE" w:rsidRPr="004A74E4" w:rsidRDefault="009F58AE" w:rsidP="006534A3">
      <w:pPr>
        <w:pStyle w:val="Tekstpodstawowy3"/>
        <w:tabs>
          <w:tab w:val="left" w:pos="8820"/>
        </w:tabs>
        <w:spacing w:after="120" w:line="276" w:lineRule="auto"/>
        <w:rPr>
          <w:sz w:val="24"/>
          <w:szCs w:val="24"/>
        </w:rPr>
      </w:pPr>
      <w:r w:rsidRPr="004A74E4">
        <w:rPr>
          <w:sz w:val="24"/>
          <w:szCs w:val="24"/>
        </w:rPr>
        <w:t>Zgłaszane projekty (wnioski) poddane będą szczegółowej analizie i ocenie co do zgodności z kryteriami wyboru projektów przyjętymi przez Komitet Monitorujący</w:t>
      </w:r>
      <w:r w:rsidR="006B2B0F">
        <w:rPr>
          <w:sz w:val="24"/>
          <w:szCs w:val="24"/>
        </w:rPr>
        <w:t xml:space="preserve"> POPW</w:t>
      </w:r>
      <w:r w:rsidRPr="004A74E4">
        <w:rPr>
          <w:sz w:val="24"/>
          <w:szCs w:val="24"/>
        </w:rPr>
        <w:t>.</w:t>
      </w:r>
    </w:p>
    <w:p w:rsidR="009F58AE" w:rsidRDefault="009F58AE" w:rsidP="006534A3">
      <w:pPr>
        <w:spacing w:after="120" w:line="276" w:lineRule="auto"/>
        <w:jc w:val="both"/>
      </w:pPr>
      <w:r w:rsidRPr="004A74E4">
        <w:t xml:space="preserve">Niektóre pola wniosku w Generatorze Wniosków zostały zablokowane </w:t>
      </w:r>
      <w:r>
        <w:t>do edycji i są wypełniane automatycznie</w:t>
      </w:r>
      <w:r w:rsidR="00E70124">
        <w:t>, stąd też w</w:t>
      </w:r>
      <w:r w:rsidRPr="004A74E4">
        <w:t>nioskodawca nie wypełnia tych pól.</w:t>
      </w:r>
      <w:r w:rsidR="00723905">
        <w:t xml:space="preserve"> Dodatkowo, w przypadku niektórych pól dane automatycznie zaciągane są z wniosku w ramach Etapu I działania. Wnioskodawca ma te pola odblokowane dla możliwości wprowadzenia ewentualnych zmian w danych.</w:t>
      </w:r>
    </w:p>
    <w:p w:rsidR="009F58AE" w:rsidRDefault="009F58AE" w:rsidP="006534A3">
      <w:pPr>
        <w:spacing w:after="120" w:line="276" w:lineRule="auto"/>
        <w:jc w:val="both"/>
      </w:pPr>
    </w:p>
    <w:p w:rsidR="009F58AE" w:rsidRDefault="009F58AE" w:rsidP="006534A3">
      <w:pPr>
        <w:numPr>
          <w:ilvl w:val="0"/>
          <w:numId w:val="8"/>
        </w:numPr>
        <w:spacing w:after="120" w:line="276" w:lineRule="auto"/>
        <w:rPr>
          <w:b/>
        </w:rPr>
      </w:pPr>
      <w:r w:rsidRPr="00E91176">
        <w:rPr>
          <w:b/>
        </w:rPr>
        <w:t>INFORMACJE OGÓLNE O PROJEKCIE</w:t>
      </w:r>
    </w:p>
    <w:p w:rsidR="00BB60B9" w:rsidRDefault="009F58AE" w:rsidP="006534A3">
      <w:pPr>
        <w:spacing w:after="120" w:line="276" w:lineRule="auto"/>
        <w:jc w:val="both"/>
      </w:pPr>
      <w:r w:rsidRPr="00E91176">
        <w:rPr>
          <w:b/>
        </w:rPr>
        <w:t>Program operacyjny</w:t>
      </w:r>
    </w:p>
    <w:p w:rsidR="009F58AE" w:rsidRDefault="009F58AE" w:rsidP="006534A3">
      <w:pPr>
        <w:spacing w:after="120" w:line="276" w:lineRule="auto"/>
        <w:jc w:val="both"/>
      </w:pPr>
      <w:r>
        <w:t>Pole zablokowane do edycji. Informacje zostaną wypełnione automatycznie w Generatorze Wniosków.</w:t>
      </w:r>
    </w:p>
    <w:p w:rsidR="00BB60B9" w:rsidRDefault="009F58AE" w:rsidP="006534A3">
      <w:pPr>
        <w:spacing w:after="120" w:line="276" w:lineRule="auto"/>
        <w:jc w:val="both"/>
      </w:pPr>
      <w:r w:rsidRPr="00E91176">
        <w:rPr>
          <w:b/>
        </w:rPr>
        <w:t>Oś priorytetowa</w:t>
      </w:r>
    </w:p>
    <w:p w:rsidR="009F58AE" w:rsidRDefault="009F58AE" w:rsidP="006534A3">
      <w:pPr>
        <w:spacing w:after="120" w:line="276" w:lineRule="auto"/>
        <w:jc w:val="both"/>
      </w:pPr>
      <w:r>
        <w:t>Pole zablokowane do edycji. Informacje zostaną wypełnione  automatycznie w Generatorze Wniosków.</w:t>
      </w:r>
    </w:p>
    <w:p w:rsidR="00BB60B9" w:rsidRDefault="009F58AE" w:rsidP="006534A3">
      <w:pPr>
        <w:spacing w:after="120" w:line="276" w:lineRule="auto"/>
        <w:jc w:val="both"/>
      </w:pPr>
      <w:r w:rsidRPr="00E91176">
        <w:rPr>
          <w:b/>
        </w:rPr>
        <w:t>Działanie</w:t>
      </w:r>
      <w:r w:rsidR="00BB60B9">
        <w:t xml:space="preserve"> </w:t>
      </w:r>
    </w:p>
    <w:p w:rsidR="009F58AE" w:rsidRDefault="009F58AE" w:rsidP="006534A3">
      <w:pPr>
        <w:spacing w:after="120" w:line="276" w:lineRule="auto"/>
        <w:jc w:val="both"/>
      </w:pPr>
      <w:r>
        <w:lastRenderedPageBreak/>
        <w:t>Pole zablokowane do edycji. Informacje zostaną wypełnione automatycznie w Generatorze Wniosków.</w:t>
      </w:r>
    </w:p>
    <w:p w:rsidR="00BB60B9" w:rsidRDefault="009F58AE" w:rsidP="006534A3">
      <w:pPr>
        <w:spacing w:after="120" w:line="276" w:lineRule="auto"/>
        <w:jc w:val="both"/>
      </w:pPr>
      <w:r w:rsidRPr="00E91176">
        <w:rPr>
          <w:b/>
        </w:rPr>
        <w:t>Nr Naboru</w:t>
      </w:r>
      <w:r w:rsidR="00BB60B9">
        <w:t xml:space="preserve"> </w:t>
      </w:r>
    </w:p>
    <w:p w:rsidR="009F58AE" w:rsidRDefault="009F58AE" w:rsidP="006534A3">
      <w:pPr>
        <w:spacing w:after="120" w:line="276" w:lineRule="auto"/>
        <w:jc w:val="both"/>
      </w:pPr>
      <w:r>
        <w:t>Pole zablokowane do edycji. Informacje zostaną wypełnione automatycznie w Generatorze Wniosków.</w:t>
      </w:r>
    </w:p>
    <w:p w:rsidR="00BB60B9" w:rsidRDefault="009F58AE" w:rsidP="006534A3">
      <w:pPr>
        <w:spacing w:after="120" w:line="276" w:lineRule="auto"/>
        <w:jc w:val="both"/>
      </w:pPr>
      <w:r w:rsidRPr="00E91176">
        <w:rPr>
          <w:b/>
        </w:rPr>
        <w:t>Rodzaj projektu</w:t>
      </w:r>
      <w:r w:rsidR="00BB60B9">
        <w:t xml:space="preserve"> </w:t>
      </w:r>
    </w:p>
    <w:p w:rsidR="009F58AE" w:rsidRDefault="009F58AE" w:rsidP="006534A3">
      <w:pPr>
        <w:spacing w:after="120" w:line="276" w:lineRule="auto"/>
        <w:jc w:val="both"/>
      </w:pPr>
      <w:r>
        <w:t>Pole zablokowane do edycji. Informacje zostaną wypełnione automatycznie w Generatorze Wniosków.</w:t>
      </w:r>
    </w:p>
    <w:p w:rsidR="006534A3" w:rsidRDefault="009F58AE" w:rsidP="006534A3">
      <w:pPr>
        <w:spacing w:after="120" w:line="276" w:lineRule="auto"/>
        <w:jc w:val="both"/>
      </w:pPr>
      <w:r w:rsidRPr="009D7A4D">
        <w:rPr>
          <w:b/>
        </w:rPr>
        <w:t>Tytuł projektu</w:t>
      </w:r>
      <w:r>
        <w:t xml:space="preserve"> </w:t>
      </w:r>
    </w:p>
    <w:p w:rsidR="007326A4" w:rsidRPr="00DA67D7" w:rsidRDefault="007326A4" w:rsidP="007326A4">
      <w:pPr>
        <w:spacing w:after="120" w:line="276" w:lineRule="auto"/>
        <w:jc w:val="both"/>
      </w:pPr>
      <w:r w:rsidRPr="00DA67D7">
        <w:t>Należy wpisać pełny tytuł odzwierciedlający przedmiot projektu. Tytuł nie m</w:t>
      </w:r>
      <w:r>
        <w:t>oże być nadmiernie rozbudowany (n</w:t>
      </w:r>
      <w:r w:rsidRPr="00DA67D7">
        <w:t>ie może liczyć wi</w:t>
      </w:r>
      <w:r>
        <w:t>ęcej niż 15 wyrazów).</w:t>
      </w:r>
    </w:p>
    <w:p w:rsidR="006534A3" w:rsidRDefault="006534A3" w:rsidP="006534A3">
      <w:pPr>
        <w:spacing w:after="120" w:line="276" w:lineRule="auto"/>
        <w:jc w:val="both"/>
      </w:pPr>
      <w:r>
        <w:rPr>
          <w:b/>
        </w:rPr>
        <w:t>Krótki opis projektu</w:t>
      </w:r>
      <w:r w:rsidRPr="004A74E4">
        <w:t xml:space="preserve"> </w:t>
      </w:r>
    </w:p>
    <w:p w:rsidR="006534A3" w:rsidRDefault="006534A3" w:rsidP="006534A3">
      <w:pPr>
        <w:spacing w:after="120" w:line="276" w:lineRule="auto"/>
        <w:jc w:val="both"/>
      </w:pPr>
      <w:r>
        <w:t>Należy opisać jakie działania będą przeprowadzane w ramach projektu oraz powiązać je z rekomendacjami wskazanymi w ramach strategii wzorniczej opracowanej w Etapie I działania.</w:t>
      </w:r>
    </w:p>
    <w:p w:rsidR="00C34F26" w:rsidRDefault="00C34F26" w:rsidP="006534A3">
      <w:pPr>
        <w:spacing w:after="120" w:line="276" w:lineRule="auto"/>
        <w:jc w:val="both"/>
        <w:rPr>
          <w:b/>
        </w:rPr>
      </w:pPr>
      <w:r>
        <w:rPr>
          <w:b/>
        </w:rPr>
        <w:t>Cel projektu</w:t>
      </w:r>
    </w:p>
    <w:p w:rsidR="007326A4" w:rsidRDefault="007326A4" w:rsidP="007326A4">
      <w:pPr>
        <w:spacing w:after="120" w:line="276" w:lineRule="auto"/>
        <w:jc w:val="both"/>
      </w:pPr>
      <w:r w:rsidRPr="00DA67D7">
        <w:t xml:space="preserve">Należy </w:t>
      </w:r>
      <w:r>
        <w:t xml:space="preserve">przedstawić jaki jest cel realizacji projektu, najważniejsze rezultaty, które wnioskodawca planuje osiągnąć w wyniku realizacji projektu oraz sposób ich wykorzystania w działalności gospodarczej. </w:t>
      </w:r>
      <w:r w:rsidRPr="0097345F">
        <w:t xml:space="preserve">W </w:t>
      </w:r>
      <w:r>
        <w:t>polu</w:t>
      </w:r>
      <w:r w:rsidRPr="0097345F">
        <w:t xml:space="preserve"> tym nie należy zatem opisywać </w:t>
      </w:r>
      <w:r w:rsidR="008947FE">
        <w:t>przebiegu realizacji projektu</w:t>
      </w:r>
      <w:r w:rsidRPr="0097345F">
        <w:t>, lecz finalne rezultaty całego projektu, które zostaną wdrożone do działalności gospodarczej.</w:t>
      </w:r>
    </w:p>
    <w:p w:rsidR="00723905" w:rsidRPr="00723905" w:rsidRDefault="00723905" w:rsidP="006534A3">
      <w:pPr>
        <w:spacing w:after="120" w:line="276" w:lineRule="auto"/>
        <w:jc w:val="both"/>
        <w:rPr>
          <w:b/>
        </w:rPr>
      </w:pPr>
      <w:r w:rsidRPr="00723905">
        <w:rPr>
          <w:b/>
        </w:rPr>
        <w:t>Opis procesu projektowego</w:t>
      </w:r>
    </w:p>
    <w:p w:rsidR="009F58AE" w:rsidRDefault="00723905" w:rsidP="006534A3">
      <w:pPr>
        <w:spacing w:after="120" w:line="276" w:lineRule="auto"/>
        <w:jc w:val="both"/>
      </w:pPr>
      <w:r>
        <w:t xml:space="preserve">Należy opisać jakie działania </w:t>
      </w:r>
      <w:r w:rsidR="002662E1">
        <w:t xml:space="preserve">wynikające ze strategii wzorniczej opracowanej w ramach Etapu I działania </w:t>
      </w:r>
      <w:r>
        <w:t>zostały zaplanowane w ramach procesu projektowego, w jaki sposób będą one realizowane</w:t>
      </w:r>
      <w:r w:rsidR="002662E1">
        <w:t xml:space="preserve"> i przy użyciu jakiej metodologii</w:t>
      </w:r>
      <w:r w:rsidR="00847C4B">
        <w:t>, w jakim czasie</w:t>
      </w:r>
      <w:r>
        <w:t xml:space="preserve"> oraz przez kogo.</w:t>
      </w:r>
      <w:r w:rsidR="002662E1">
        <w:t xml:space="preserve"> </w:t>
      </w:r>
      <w:r>
        <w:t xml:space="preserve">Jeżeli wnioskodawca zamierza </w:t>
      </w:r>
      <w:r w:rsidR="00847C4B">
        <w:t>zatrudnić wykonawców zewnętrznych do realizacji zaplanowanych działań należy określić jakimi wymogami wnioskodawca będzie się kierował przy ich wyborze</w:t>
      </w:r>
      <w:r w:rsidR="002662E1">
        <w:t xml:space="preserve"> oraz uwzględnić czas na poszukiwanie odpowiednich wykonawców działań i ich realizację</w:t>
      </w:r>
      <w:r w:rsidR="00847C4B">
        <w:t>.</w:t>
      </w:r>
    </w:p>
    <w:p w:rsidR="009F58AE" w:rsidRPr="007E4892" w:rsidRDefault="00847C4B" w:rsidP="006534A3">
      <w:pPr>
        <w:spacing w:after="120" w:line="276" w:lineRule="auto"/>
        <w:rPr>
          <w:b/>
        </w:rPr>
      </w:pPr>
      <w:r>
        <w:rPr>
          <w:b/>
        </w:rPr>
        <w:t>Opis i uzasadnienie działań wdrożeniowych (jeśli dotyczy)</w:t>
      </w:r>
    </w:p>
    <w:p w:rsidR="002662E1" w:rsidRDefault="002662E1" w:rsidP="006534A3">
      <w:pPr>
        <w:spacing w:after="120" w:line="276" w:lineRule="auto"/>
        <w:jc w:val="both"/>
      </w:pPr>
      <w:r>
        <w:t xml:space="preserve">Należy opisać jakie działania wynikające ze strategii wzorniczej opracowanej w ramach Etapu I działania zostały zaplanowane w ramach procesu wdrożeniowego. </w:t>
      </w:r>
    </w:p>
    <w:p w:rsidR="00926D86" w:rsidRDefault="00847C4B" w:rsidP="006534A3">
      <w:pPr>
        <w:spacing w:after="120" w:line="276" w:lineRule="auto"/>
        <w:jc w:val="both"/>
      </w:pPr>
      <w:r>
        <w:t xml:space="preserve">Należy pamiętać, że </w:t>
      </w:r>
      <w:r w:rsidR="002662E1">
        <w:t xml:space="preserve">koszty nabycia środków trwałych lub wartości niematerialnych i prawnych </w:t>
      </w:r>
      <w:r>
        <w:t>mogą zostać uznane za kwalifikowa</w:t>
      </w:r>
      <w:r w:rsidR="006534A3">
        <w:t>l</w:t>
      </w:r>
      <w:r>
        <w:t xml:space="preserve">ne jedynie w przypadku gdy w ramach projektu wdrażana jest innowacja produktowa. </w:t>
      </w:r>
      <w:r w:rsidR="00926D86">
        <w:t xml:space="preserve"> </w:t>
      </w:r>
    </w:p>
    <w:p w:rsidR="00926D86" w:rsidRPr="00926D86" w:rsidRDefault="00364DAF" w:rsidP="006534A3">
      <w:pPr>
        <w:spacing w:after="120" w:line="276" w:lineRule="auto"/>
        <w:jc w:val="both"/>
        <w:rPr>
          <w:b/>
        </w:rPr>
      </w:pPr>
      <w:r>
        <w:rPr>
          <w:b/>
        </w:rPr>
        <w:t>O</w:t>
      </w:r>
      <w:r w:rsidR="00926D86" w:rsidRPr="00926D86">
        <w:rPr>
          <w:b/>
        </w:rPr>
        <w:t xml:space="preserve">czekiwane </w:t>
      </w:r>
      <w:r w:rsidR="00847C4B">
        <w:rPr>
          <w:b/>
        </w:rPr>
        <w:t>rezultaty</w:t>
      </w:r>
      <w:r w:rsidR="00926D86" w:rsidRPr="00926D86">
        <w:rPr>
          <w:b/>
        </w:rPr>
        <w:t xml:space="preserve"> projektu</w:t>
      </w:r>
    </w:p>
    <w:p w:rsidR="00926D86" w:rsidRDefault="00511C7B" w:rsidP="006534A3">
      <w:pPr>
        <w:spacing w:after="120" w:line="276" w:lineRule="auto"/>
        <w:jc w:val="both"/>
      </w:pPr>
      <w:r>
        <w:lastRenderedPageBreak/>
        <w:t>Należy podać jakie</w:t>
      </w:r>
      <w:r w:rsidR="00926D86">
        <w:t xml:space="preserve"> </w:t>
      </w:r>
      <w:r w:rsidR="00847C4B">
        <w:t>rezultat</w:t>
      </w:r>
      <w:r>
        <w:t>y</w:t>
      </w:r>
      <w:r w:rsidR="00926D86">
        <w:t xml:space="preserve"> (finansow</w:t>
      </w:r>
      <w:r>
        <w:t>e</w:t>
      </w:r>
      <w:r w:rsidR="00926D86">
        <w:t xml:space="preserve"> oraz inn</w:t>
      </w:r>
      <w:r>
        <w:t>e</w:t>
      </w:r>
      <w:r w:rsidR="00926D86">
        <w:t xml:space="preserve">) wnioskodawca </w:t>
      </w:r>
      <w:r>
        <w:t>planuje osiągnąć</w:t>
      </w:r>
      <w:r w:rsidR="00926D86">
        <w:t xml:space="preserve"> w wyniku projektu</w:t>
      </w:r>
      <w:r w:rsidR="005440B6">
        <w:t>.</w:t>
      </w:r>
      <w:r w:rsidR="00926D86">
        <w:t xml:space="preserve"> </w:t>
      </w:r>
    </w:p>
    <w:p w:rsidR="0043250C" w:rsidRPr="0043250C" w:rsidRDefault="0043250C" w:rsidP="006534A3">
      <w:pPr>
        <w:spacing w:after="120" w:line="276" w:lineRule="auto"/>
        <w:jc w:val="both"/>
        <w:rPr>
          <w:b/>
        </w:rPr>
      </w:pPr>
      <w:r w:rsidRPr="0043250C">
        <w:rPr>
          <w:b/>
        </w:rPr>
        <w:t>Projekt dotyczy innowacji produktowej</w:t>
      </w:r>
    </w:p>
    <w:p w:rsidR="0043250C" w:rsidRDefault="0043250C" w:rsidP="006534A3">
      <w:pPr>
        <w:spacing w:after="120" w:line="276" w:lineRule="auto"/>
        <w:jc w:val="both"/>
      </w:pPr>
      <w:r>
        <w:t>Należy zaznaczyć, poprzez wybranie jednej z opcji, czy w ramach projektu będzie wdrażana innowacja produktowa.</w:t>
      </w:r>
    </w:p>
    <w:p w:rsidR="0043250C" w:rsidRPr="0043250C" w:rsidRDefault="0043250C" w:rsidP="006534A3">
      <w:pPr>
        <w:spacing w:after="120" w:line="276" w:lineRule="auto"/>
        <w:jc w:val="both"/>
        <w:rPr>
          <w:b/>
        </w:rPr>
      </w:pPr>
      <w:r w:rsidRPr="0043250C">
        <w:rPr>
          <w:b/>
        </w:rPr>
        <w:t>Poziom innowacyjności produktu</w:t>
      </w:r>
    </w:p>
    <w:p w:rsidR="0043250C" w:rsidRDefault="0043250C" w:rsidP="006534A3">
      <w:pPr>
        <w:spacing w:after="120" w:line="276" w:lineRule="auto"/>
        <w:jc w:val="both"/>
      </w:pPr>
      <w:r>
        <w:t xml:space="preserve">Pole wypełniane jedynie w przypadku projektów, w ramach których wdrożona zostanie innowacja produktowa. Poprzez wskazanie jednej z opcji należy wskazać poziom innowacyjności produktu będącego rezultatem projektu. </w:t>
      </w:r>
    </w:p>
    <w:p w:rsidR="0043250C" w:rsidRPr="0043250C" w:rsidRDefault="0043250C" w:rsidP="006534A3">
      <w:pPr>
        <w:spacing w:after="120" w:line="276" w:lineRule="auto"/>
        <w:jc w:val="both"/>
        <w:rPr>
          <w:b/>
        </w:rPr>
      </w:pPr>
      <w:r w:rsidRPr="0043250C">
        <w:rPr>
          <w:b/>
        </w:rPr>
        <w:t>Opis innowacji wdrażanej w ramach projektu</w:t>
      </w:r>
    </w:p>
    <w:p w:rsidR="0043250C" w:rsidRDefault="0043250C" w:rsidP="006534A3">
      <w:pPr>
        <w:spacing w:after="120" w:line="276" w:lineRule="auto"/>
        <w:jc w:val="both"/>
      </w:pPr>
      <w:r w:rsidRPr="0043250C">
        <w:t xml:space="preserve">Należy opisać </w:t>
      </w:r>
      <w:r>
        <w:t xml:space="preserve">na czym będzie polegać innowacja wdrażana w ramach projektu. Jeżeli </w:t>
      </w:r>
      <w:r w:rsidR="00B12122">
        <w:t>wnioskodawca zadeklarował, że w ramach projektu zostanie wdrożona innowacja produktowa należy opisać na czym polegają nowe funkcjonalności i/lub cechy produktu w stosunku do produktów oferowanych na rynku.</w:t>
      </w:r>
    </w:p>
    <w:p w:rsidR="00B12122" w:rsidRPr="0043250C" w:rsidRDefault="00B12122" w:rsidP="006534A3">
      <w:pPr>
        <w:spacing w:after="120" w:line="276" w:lineRule="auto"/>
        <w:jc w:val="both"/>
      </w:pPr>
      <w:r>
        <w:t xml:space="preserve">W tym polu należy też opisać inne niż </w:t>
      </w:r>
      <w:r w:rsidR="002662E1">
        <w:t xml:space="preserve">innowacje </w:t>
      </w:r>
      <w:r>
        <w:t xml:space="preserve">produktowe wdrażane w ramach projektu (innowacje procesowe, marketingowe, organizacyjne). </w:t>
      </w:r>
    </w:p>
    <w:p w:rsidR="00BB60B9" w:rsidRDefault="004554AE" w:rsidP="006534A3">
      <w:pPr>
        <w:spacing w:after="120" w:line="276" w:lineRule="auto"/>
        <w:jc w:val="both"/>
        <w:rPr>
          <w:b/>
        </w:rPr>
      </w:pPr>
      <w:r>
        <w:rPr>
          <w:b/>
        </w:rPr>
        <w:t>Słowa kluczowe</w:t>
      </w:r>
      <w:r w:rsidR="00D11D81">
        <w:rPr>
          <w:b/>
        </w:rPr>
        <w:t xml:space="preserve"> </w:t>
      </w:r>
    </w:p>
    <w:p w:rsidR="009F58AE" w:rsidRPr="00D11D81" w:rsidRDefault="00D11D81" w:rsidP="006534A3">
      <w:pPr>
        <w:spacing w:after="120" w:line="276" w:lineRule="auto"/>
        <w:jc w:val="both"/>
        <w:rPr>
          <w:b/>
        </w:rPr>
      </w:pPr>
      <w:r>
        <w:t>Należy</w:t>
      </w:r>
      <w:r w:rsidR="009F58AE" w:rsidRPr="00133AE1">
        <w:t xml:space="preserve"> wskazać </w:t>
      </w:r>
      <w:r w:rsidR="009F58AE">
        <w:t xml:space="preserve">główne słowa charakteryzujące projekt. Kolejne słowa kluczowe proszę oddzielać przecinkiem. </w:t>
      </w:r>
      <w:r w:rsidR="009F58AE" w:rsidRPr="005E6CA8">
        <w:t xml:space="preserve">Należy podać maksymalnie 5 słów kluczowych dla przedmiotu, branży, specyfiki projektu. Słowa te będą stanowić podstawę wyboru </w:t>
      </w:r>
      <w:r w:rsidR="002B36F8">
        <w:t>e</w:t>
      </w:r>
      <w:r w:rsidR="009F58AE" w:rsidRPr="005E6CA8">
        <w:t>kspertów do oceny projektu.</w:t>
      </w:r>
    </w:p>
    <w:p w:rsidR="00DB0D97" w:rsidRDefault="009F58AE" w:rsidP="006534A3">
      <w:pPr>
        <w:spacing w:after="120" w:line="276" w:lineRule="auto"/>
        <w:jc w:val="both"/>
        <w:rPr>
          <w:b/>
        </w:rPr>
      </w:pPr>
      <w:r w:rsidRPr="002E73A8">
        <w:rPr>
          <w:b/>
        </w:rPr>
        <w:t>Okres realizacji projektu</w:t>
      </w:r>
      <w:r>
        <w:rPr>
          <w:b/>
        </w:rPr>
        <w:t xml:space="preserve"> </w:t>
      </w:r>
    </w:p>
    <w:p w:rsidR="00DB0D97" w:rsidRDefault="00DD7093" w:rsidP="006534A3">
      <w:pPr>
        <w:spacing w:after="120" w:line="276" w:lineRule="auto"/>
        <w:jc w:val="both"/>
      </w:pPr>
      <w:r w:rsidRPr="00DA67D7">
        <w:t xml:space="preserve">Należy podać dzień, miesiąc oraz rok (w formacie </w:t>
      </w:r>
      <w:r w:rsidR="007326A4">
        <w:t>rrrr/mm/dd</w:t>
      </w:r>
      <w:r w:rsidRPr="00DA67D7">
        <w:t xml:space="preserve">), w którym planowane jest rozpoczęcie oraz </w:t>
      </w:r>
      <w:r>
        <w:t xml:space="preserve">zrealizowanie </w:t>
      </w:r>
      <w:r>
        <w:rPr>
          <w:rFonts w:cs="Arial"/>
        </w:rPr>
        <w:t xml:space="preserve">pełnego </w:t>
      </w:r>
      <w:r w:rsidRPr="00BD683C">
        <w:rPr>
          <w:rFonts w:cs="Arial"/>
        </w:rPr>
        <w:t>zakresu rzeczowego i finansowego projektu</w:t>
      </w:r>
      <w:r>
        <w:rPr>
          <w:rFonts w:cs="Arial"/>
        </w:rPr>
        <w:t xml:space="preserve"> wraz ze</w:t>
      </w:r>
      <w:r w:rsidRPr="00BD683C">
        <w:rPr>
          <w:rFonts w:cs="Arial"/>
        </w:rPr>
        <w:t xml:space="preserve"> złożenie</w:t>
      </w:r>
      <w:r>
        <w:rPr>
          <w:rFonts w:cs="Arial"/>
        </w:rPr>
        <w:t>m</w:t>
      </w:r>
      <w:r w:rsidRPr="00BD683C">
        <w:rPr>
          <w:rFonts w:cs="Arial"/>
        </w:rPr>
        <w:t xml:space="preserve"> wniosku o płatność końcową</w:t>
      </w:r>
      <w:r w:rsidR="009F58AE" w:rsidRPr="004A74E4">
        <w:t xml:space="preserve">. </w:t>
      </w:r>
    </w:p>
    <w:p w:rsidR="00364DAF" w:rsidRPr="004A74E4" w:rsidRDefault="00364DAF" w:rsidP="006534A3">
      <w:pPr>
        <w:spacing w:after="120" w:line="276" w:lineRule="auto"/>
        <w:jc w:val="both"/>
      </w:pPr>
      <w:r w:rsidRPr="004A74E4">
        <w:t xml:space="preserve">W związku z tym podany okres realizacji </w:t>
      </w:r>
      <w:r w:rsidR="00DB0D97">
        <w:t>p</w:t>
      </w:r>
      <w:r w:rsidRPr="004A74E4">
        <w:t>rojektu musi uwzględniać zarówno okres niez</w:t>
      </w:r>
      <w:r w:rsidR="00DB0D97">
        <w:t>będny do faktycznej realizacji p</w:t>
      </w:r>
      <w:r w:rsidRPr="004A74E4">
        <w:t>rojektu, jak również czas niezbędny na poniesienie wszystkich zaplanowanych wydatków oraz skompletowanie wszystkich dokumentów do wniosku o płatność końcową.</w:t>
      </w:r>
    </w:p>
    <w:p w:rsidR="005440B6" w:rsidRPr="00364DAF" w:rsidRDefault="00364DAF" w:rsidP="006534A3">
      <w:pPr>
        <w:spacing w:after="120" w:line="276" w:lineRule="auto"/>
        <w:jc w:val="both"/>
        <w:rPr>
          <w:b/>
        </w:rPr>
      </w:pPr>
      <w:r w:rsidRPr="00364DAF">
        <w:rPr>
          <w:b/>
        </w:rPr>
        <w:t>Należy pamiętać, ż</w:t>
      </w:r>
      <w:r w:rsidR="005440B6" w:rsidRPr="00364DAF">
        <w:rPr>
          <w:b/>
        </w:rPr>
        <w:t xml:space="preserve">e zgodnie z kryteriami </w:t>
      </w:r>
      <w:r w:rsidR="00DB0D97">
        <w:rPr>
          <w:b/>
        </w:rPr>
        <w:t xml:space="preserve">wyboru </w:t>
      </w:r>
      <w:r w:rsidR="005440B6" w:rsidRPr="00364DAF">
        <w:rPr>
          <w:b/>
        </w:rPr>
        <w:t xml:space="preserve">projektów </w:t>
      </w:r>
      <w:r w:rsidR="006E7141">
        <w:rPr>
          <w:b/>
        </w:rPr>
        <w:t>okres realizacji projekt</w:t>
      </w:r>
      <w:r w:rsidR="00DB0D97">
        <w:rPr>
          <w:b/>
        </w:rPr>
        <w:t>u</w:t>
      </w:r>
      <w:r w:rsidR="006E7141">
        <w:rPr>
          <w:b/>
        </w:rPr>
        <w:t xml:space="preserve"> nie może trwać dłużej niż 15 miesięcy</w:t>
      </w:r>
      <w:r w:rsidR="00DB0D97">
        <w:rPr>
          <w:b/>
        </w:rPr>
        <w:t xml:space="preserve"> od dnia złożenia wniosku o dofinansowanie</w:t>
      </w:r>
      <w:r w:rsidR="004554AE" w:rsidRPr="00364DAF">
        <w:rPr>
          <w:b/>
        </w:rPr>
        <w:t xml:space="preserve">. </w:t>
      </w:r>
    </w:p>
    <w:p w:rsidR="00A057FA" w:rsidRPr="00DA67D7" w:rsidRDefault="00A057FA" w:rsidP="006534A3">
      <w:pPr>
        <w:spacing w:after="120" w:line="276" w:lineRule="auto"/>
        <w:jc w:val="both"/>
        <w:rPr>
          <w:b/>
        </w:rPr>
      </w:pPr>
      <w:r w:rsidRPr="00DA67D7">
        <w:rPr>
          <w:b/>
        </w:rPr>
        <w:t>Uwaga!</w:t>
      </w:r>
    </w:p>
    <w:p w:rsidR="00A057FA" w:rsidRPr="00746BBE" w:rsidRDefault="00A057FA" w:rsidP="006534A3">
      <w:pPr>
        <w:spacing w:after="120" w:line="276" w:lineRule="auto"/>
        <w:jc w:val="both"/>
      </w:pPr>
      <w:r w:rsidRPr="00746BBE">
        <w:t xml:space="preserve">Rozpoczęcie realizacji projektu może nastąpić najwcześniej po dniu złożenia wniosku. Za rozpoczęcie realizacji projektu uznaje się dzień rozpoczęcia robót budowlanych lub dzień zaciągnięcia pierwszego zobowiązania do zamówienia towarów lub usług związanych z realizacją projektu, z wyłączeniem działań przygotowawczych, w szczególności studiów wykonalności, usług doradczych związanych z przygotowaniem projektu, w tym analiz przygotowawczych (technicznych, finansowych, ekonomicznych), oraz przygotowania </w:t>
      </w:r>
      <w:r w:rsidRPr="00746BBE">
        <w:lastRenderedPageBreak/>
        <w:t>dokumentacji związanej z wyborem wykonawcy. Nie stanowią rozpoczęcia realizacji projektu t</w:t>
      </w:r>
      <w:r w:rsidRPr="00746BBE">
        <w:rPr>
          <w:bCs/>
        </w:rPr>
        <w:t>łumaczenia przysięgłe na język polski dokumentacji niezbędnej do złożenia wniosku</w:t>
      </w:r>
      <w:r w:rsidRPr="00746BBE">
        <w:t>.</w:t>
      </w:r>
    </w:p>
    <w:p w:rsidR="00A057FA" w:rsidRPr="00A0064B" w:rsidRDefault="00A057FA" w:rsidP="006534A3">
      <w:pPr>
        <w:spacing w:after="120" w:line="276" w:lineRule="auto"/>
        <w:jc w:val="both"/>
      </w:pPr>
      <w:r w:rsidRPr="00A0064B">
        <w:t xml:space="preserve">Z uwagi na fakt, że projekt nie może zostać rozpoczęty przed dniem złożenia wniosku, nie należy zawierać żadnych umów z wykonawcami. Podpisanie listów intencyjnych lub zawarcie umów warunkowych nie jest uznawane za rozpoczęcie projektu i może mieć miejsce przed złożeniem wniosku. </w:t>
      </w:r>
    </w:p>
    <w:p w:rsidR="00A057FA" w:rsidRPr="00DA67D7" w:rsidRDefault="00A057FA" w:rsidP="006534A3">
      <w:pPr>
        <w:spacing w:after="120" w:line="276" w:lineRule="auto"/>
        <w:jc w:val="both"/>
      </w:pPr>
      <w:r w:rsidRPr="00746BBE">
        <w:t xml:space="preserve">Przez realizację projektu należy rozumieć nie tylko realizację prac </w:t>
      </w:r>
      <w:r w:rsidR="00DD7093">
        <w:t xml:space="preserve">projektowych i </w:t>
      </w:r>
      <w:r w:rsidRPr="00746BBE">
        <w:t>inwestycyjnych, ale też rozpoczęcie produkcji nowego produktu</w:t>
      </w:r>
      <w:r w:rsidR="00DD7093">
        <w:t>,</w:t>
      </w:r>
      <w:r w:rsidRPr="00746BBE">
        <w:t xml:space="preserve"> świadczenia nowej usługi</w:t>
      </w:r>
      <w:r w:rsidR="00DD7093">
        <w:t xml:space="preserve"> lub wprowadzenia innej innowacji na rynek</w:t>
      </w:r>
      <w:r w:rsidRPr="00746BBE">
        <w:t xml:space="preserve">. Oznacza to, że określając datę końcową realizacji projektu wnioskodawca musi uwzględnić wszystkie działania niezbędne do </w:t>
      </w:r>
      <w:r w:rsidR="00DD7093">
        <w:t>wdrożenia innowacji na rynek</w:t>
      </w:r>
      <w:r w:rsidRPr="00746BBE">
        <w:t>.</w:t>
      </w:r>
    </w:p>
    <w:p w:rsidR="00A057FA" w:rsidRPr="00DA67D7" w:rsidRDefault="00A057FA" w:rsidP="006534A3">
      <w:pPr>
        <w:spacing w:after="120" w:line="276" w:lineRule="auto"/>
        <w:jc w:val="both"/>
      </w:pPr>
      <w:r>
        <w:t xml:space="preserve">Zrealizowanie </w:t>
      </w:r>
      <w:r>
        <w:rPr>
          <w:rFonts w:cs="Arial"/>
        </w:rPr>
        <w:t xml:space="preserve">pełnego </w:t>
      </w:r>
      <w:r w:rsidRPr="00BD683C">
        <w:rPr>
          <w:rFonts w:cs="Arial"/>
        </w:rPr>
        <w:t>zakresu rzeczowego i finansowego projektu</w:t>
      </w:r>
      <w:r>
        <w:rPr>
          <w:rFonts w:cs="Arial"/>
        </w:rPr>
        <w:t xml:space="preserve"> wraz ze</w:t>
      </w:r>
      <w:r w:rsidRPr="00BD683C">
        <w:rPr>
          <w:rFonts w:cs="Arial"/>
        </w:rPr>
        <w:t xml:space="preserve"> złożenie</w:t>
      </w:r>
      <w:r>
        <w:rPr>
          <w:rFonts w:cs="Arial"/>
        </w:rPr>
        <w:t>m</w:t>
      </w:r>
      <w:r w:rsidRPr="00BD683C">
        <w:rPr>
          <w:rFonts w:cs="Arial"/>
        </w:rPr>
        <w:t xml:space="preserve"> wniosku o płatność końcową</w:t>
      </w:r>
      <w:r>
        <w:rPr>
          <w:rFonts w:cs="Arial"/>
        </w:rPr>
        <w:t xml:space="preserve"> </w:t>
      </w:r>
      <w:r w:rsidRPr="00DA67D7">
        <w:t>musi nastąpić najpóźniej do dnia 31 grudnia 2023r.</w:t>
      </w:r>
    </w:p>
    <w:p w:rsidR="00A057FA" w:rsidRPr="00DA67D7" w:rsidRDefault="00A057FA" w:rsidP="006534A3">
      <w:pPr>
        <w:spacing w:after="120" w:line="276" w:lineRule="auto"/>
        <w:jc w:val="both"/>
        <w:rPr>
          <w:b/>
        </w:rPr>
      </w:pPr>
      <w:r w:rsidRPr="00DA67D7">
        <w:rPr>
          <w:b/>
        </w:rPr>
        <w:t>Uwaga!</w:t>
      </w:r>
    </w:p>
    <w:p w:rsidR="00042D8D" w:rsidRPr="001D6E3B" w:rsidRDefault="00A057FA" w:rsidP="00042D8D">
      <w:pPr>
        <w:spacing w:after="120" w:line="276" w:lineRule="auto"/>
        <w:jc w:val="both"/>
      </w:pPr>
      <w:r w:rsidRPr="00DA67D7">
        <w:t>W przypadku rozpoczęcia realizacji projektu po dniu złożenia wniosku</w:t>
      </w:r>
      <w:r w:rsidRPr="00C412A9">
        <w:t xml:space="preserve">, do wyboru wykonawców w ramach projektu należy stosować zasady </w:t>
      </w:r>
      <w:r w:rsidR="00042D8D" w:rsidRPr="001D6E3B">
        <w:t xml:space="preserve">określone </w:t>
      </w:r>
      <w:r w:rsidR="00042D8D">
        <w:t>w Wytycznych</w:t>
      </w:r>
      <w:r w:rsidR="00042D8D" w:rsidRPr="00CE069A">
        <w:t xml:space="preserve"> w zakresie kwalifikowalności wydatków w ramach Europejskiego Funduszu Rozwoju Regionalnego, Europejskiego Funduszu Społecznego oraz Funduszu Spójności na lata 2014-2020, w szczególności w zakresie: sposobu upublicznienia zapytania ofertowego i wyniku postępowania o udzielenie zamówienia, okr</w:t>
      </w:r>
      <w:r w:rsidR="00511C7B">
        <w:t>eślenia warunków udziału w postę</w:t>
      </w:r>
      <w:r w:rsidR="00042D8D" w:rsidRPr="00CE069A">
        <w:t xml:space="preserve">powaniu, sposobu opisu przedmiotu zamówienia, określenia kryteriów oceny ofert i terminu ich składania. </w:t>
      </w:r>
    </w:p>
    <w:p w:rsidR="00A057FA" w:rsidRPr="00DA67D7" w:rsidRDefault="00A057FA" w:rsidP="006534A3">
      <w:pPr>
        <w:spacing w:after="120" w:line="276" w:lineRule="auto"/>
        <w:jc w:val="both"/>
        <w:rPr>
          <w:b/>
        </w:rPr>
      </w:pPr>
      <w:r w:rsidRPr="00DA67D7">
        <w:t xml:space="preserve">W przypadku stwierdzenia powiązania kapitałowego lub osobowego pomiędzy zamawiającym (wnioskodawcą lub beneficjentem) a wykonawcą, wybór wykonawcy zostanie uznany za niezgodny z </w:t>
      </w:r>
      <w:r w:rsidR="00793FF7" w:rsidRPr="00DA67D7">
        <w:t xml:space="preserve">ustawą </w:t>
      </w:r>
      <w:r w:rsidR="00793FF7">
        <w:t xml:space="preserve">z </w:t>
      </w:r>
      <w:r w:rsidR="00793FF7" w:rsidRPr="00564364">
        <w:t>dnia 9 listopada 2000 r. o utworzeniu Polskiej Agencji Rozwoju Przedsiębiorczości (</w:t>
      </w:r>
      <w:r w:rsidR="00793FF7">
        <w:t>Dz. U. z 2014 r., poz. 1804)</w:t>
      </w:r>
      <w:r w:rsidRPr="00DA67D7">
        <w:t>, a koszty z nim związane za niekwalifikowalne.</w:t>
      </w:r>
    </w:p>
    <w:p w:rsidR="009F58AE" w:rsidRDefault="009F58AE" w:rsidP="006534A3">
      <w:pPr>
        <w:pStyle w:val="Nagwek2"/>
        <w:spacing w:after="120" w:line="276" w:lineRule="auto"/>
        <w:jc w:val="both"/>
        <w:rPr>
          <w:rFonts w:ascii="Times New Roman" w:hAnsi="Times New Roman"/>
          <w:sz w:val="24"/>
          <w:szCs w:val="24"/>
        </w:rPr>
      </w:pPr>
    </w:p>
    <w:p w:rsidR="00793FF7" w:rsidRPr="00DA67D7" w:rsidRDefault="00793FF7" w:rsidP="00793FF7">
      <w:pPr>
        <w:pStyle w:val="Nagwek2"/>
        <w:numPr>
          <w:ilvl w:val="0"/>
          <w:numId w:val="8"/>
        </w:numPr>
        <w:spacing w:after="120" w:line="276" w:lineRule="auto"/>
        <w:jc w:val="both"/>
        <w:rPr>
          <w:rFonts w:ascii="Times New Roman" w:hAnsi="Times New Roman"/>
          <w:i w:val="0"/>
          <w:sz w:val="24"/>
          <w:szCs w:val="24"/>
        </w:rPr>
      </w:pPr>
      <w:r>
        <w:rPr>
          <w:rFonts w:ascii="Times New Roman" w:hAnsi="Times New Roman"/>
          <w:i w:val="0"/>
          <w:sz w:val="24"/>
          <w:szCs w:val="24"/>
        </w:rPr>
        <w:t>WNIOSKODAWCA – INFORMACJE OGÓLNE</w:t>
      </w:r>
    </w:p>
    <w:p w:rsidR="009F58AE" w:rsidRPr="004A74E4" w:rsidRDefault="002D594F" w:rsidP="006534A3">
      <w:pPr>
        <w:pStyle w:val="Tekstpodstawowy3"/>
        <w:spacing w:after="120" w:line="276" w:lineRule="auto"/>
        <w:rPr>
          <w:sz w:val="24"/>
          <w:szCs w:val="24"/>
        </w:rPr>
      </w:pPr>
      <w:r>
        <w:rPr>
          <w:sz w:val="24"/>
          <w:szCs w:val="24"/>
        </w:rPr>
        <w:t>Należy wypełnić</w:t>
      </w:r>
      <w:r w:rsidR="009F58AE" w:rsidRPr="004A74E4">
        <w:rPr>
          <w:sz w:val="24"/>
          <w:szCs w:val="24"/>
        </w:rPr>
        <w:t xml:space="preserve"> wszystkie </w:t>
      </w:r>
      <w:r w:rsidR="00793FF7">
        <w:rPr>
          <w:sz w:val="24"/>
          <w:szCs w:val="24"/>
        </w:rPr>
        <w:t>pola</w:t>
      </w:r>
      <w:r w:rsidR="009F58AE" w:rsidRPr="004A74E4">
        <w:rPr>
          <w:sz w:val="24"/>
          <w:szCs w:val="24"/>
        </w:rPr>
        <w:t xml:space="preserve">. </w:t>
      </w:r>
      <w:r w:rsidR="009F58AE" w:rsidRPr="004A74E4">
        <w:rPr>
          <w:snapToGrid w:val="0"/>
          <w:sz w:val="24"/>
          <w:szCs w:val="24"/>
        </w:rPr>
        <w:t xml:space="preserve">Wpisane w polach dane </w:t>
      </w:r>
      <w:r w:rsidR="00544311">
        <w:rPr>
          <w:snapToGrid w:val="0"/>
          <w:sz w:val="24"/>
          <w:szCs w:val="24"/>
        </w:rPr>
        <w:t>muszą</w:t>
      </w:r>
      <w:r w:rsidR="009F58AE" w:rsidRPr="004A74E4">
        <w:rPr>
          <w:snapToGrid w:val="0"/>
          <w:sz w:val="24"/>
          <w:szCs w:val="24"/>
        </w:rPr>
        <w:t xml:space="preserve"> być aktualne i zgo</w:t>
      </w:r>
      <w:r w:rsidR="00E70124">
        <w:rPr>
          <w:snapToGrid w:val="0"/>
          <w:sz w:val="24"/>
          <w:szCs w:val="24"/>
        </w:rPr>
        <w:t>dne z dokumentami rejestrowymi w</w:t>
      </w:r>
      <w:r w:rsidR="009F58AE" w:rsidRPr="004A74E4">
        <w:rPr>
          <w:snapToGrid w:val="0"/>
          <w:sz w:val="24"/>
          <w:szCs w:val="24"/>
        </w:rPr>
        <w:t>nioskodawcy, umową spółki.</w:t>
      </w:r>
    </w:p>
    <w:p w:rsidR="00BB60B9" w:rsidRDefault="00E70124" w:rsidP="006534A3">
      <w:pPr>
        <w:spacing w:after="120" w:line="276" w:lineRule="auto"/>
        <w:jc w:val="both"/>
      </w:pPr>
      <w:r>
        <w:rPr>
          <w:b/>
        </w:rPr>
        <w:t>Nazwa w</w:t>
      </w:r>
      <w:r w:rsidR="004554AE">
        <w:rPr>
          <w:b/>
        </w:rPr>
        <w:t>nioskodawcy</w:t>
      </w:r>
      <w:r w:rsidR="009F58AE" w:rsidRPr="004A74E4">
        <w:t xml:space="preserve"> </w:t>
      </w:r>
    </w:p>
    <w:p w:rsidR="009F58AE" w:rsidRDefault="002D594F" w:rsidP="006534A3">
      <w:pPr>
        <w:spacing w:after="120" w:line="276" w:lineRule="auto"/>
        <w:jc w:val="both"/>
      </w:pPr>
      <w:r>
        <w:t xml:space="preserve">Należy wpisać </w:t>
      </w:r>
      <w:r w:rsidR="009F58AE" w:rsidRPr="004A74E4">
        <w:t xml:space="preserve">pełną nazwę </w:t>
      </w:r>
      <w:r w:rsidR="00E70124">
        <w:t>w</w:t>
      </w:r>
      <w:r>
        <w:t xml:space="preserve">nioskodawcy </w:t>
      </w:r>
      <w:r w:rsidR="009F58AE" w:rsidRPr="004A74E4">
        <w:t>zgodnie z K</w:t>
      </w:r>
      <w:r w:rsidR="009F58AE">
        <w:t>rajowym Rejestrem Sądowym (KRS) lub</w:t>
      </w:r>
      <w:r w:rsidR="009F58AE" w:rsidRPr="004A74E4">
        <w:t xml:space="preserve"> Centralną Ewidencją i Informacją o Działalności Gospodarczej (CEIDG)</w:t>
      </w:r>
      <w:r w:rsidR="009F58AE">
        <w:t>.</w:t>
      </w:r>
      <w:r w:rsidR="009F58AE" w:rsidRPr="004A74E4">
        <w:t xml:space="preserve"> W przypadku s</w:t>
      </w:r>
      <w:r w:rsidR="00E70124">
        <w:t xml:space="preserve">półki cywilnej w </w:t>
      </w:r>
      <w:r w:rsidR="00793FF7">
        <w:t>polu N</w:t>
      </w:r>
      <w:r w:rsidR="00E70124">
        <w:t>azwa w</w:t>
      </w:r>
      <w:r w:rsidR="009F58AE" w:rsidRPr="004A74E4">
        <w:t>nioskodawcy należy wpisać nazwę spółki oraz podać imiona i nazwiska wszystkich wspólników.</w:t>
      </w:r>
    </w:p>
    <w:p w:rsidR="00BB60B9" w:rsidRDefault="00E70124" w:rsidP="006534A3">
      <w:pPr>
        <w:spacing w:after="120" w:line="276" w:lineRule="auto"/>
        <w:jc w:val="both"/>
      </w:pPr>
      <w:r>
        <w:rPr>
          <w:b/>
        </w:rPr>
        <w:t>Status w</w:t>
      </w:r>
      <w:r w:rsidR="004554AE">
        <w:rPr>
          <w:b/>
        </w:rPr>
        <w:t>nioskodawcy</w:t>
      </w:r>
      <w:r w:rsidR="009F58AE">
        <w:t xml:space="preserve"> </w:t>
      </w:r>
    </w:p>
    <w:p w:rsidR="00DB0D97" w:rsidRPr="00DA67D7" w:rsidRDefault="00C939DA" w:rsidP="00DB0D97">
      <w:pPr>
        <w:spacing w:after="120" w:line="276" w:lineRule="auto"/>
        <w:jc w:val="both"/>
      </w:pPr>
      <w:r w:rsidRPr="00DA67D7">
        <w:t xml:space="preserve">Należy </w:t>
      </w:r>
      <w:r>
        <w:t>określić</w:t>
      </w:r>
      <w:r w:rsidRPr="00DA67D7">
        <w:t xml:space="preserve"> status </w:t>
      </w:r>
      <w:r w:rsidR="00A923E4">
        <w:t>wnioskodawcy</w:t>
      </w:r>
      <w:r>
        <w:t xml:space="preserve"> </w:t>
      </w:r>
      <w:r w:rsidR="00001577">
        <w:t xml:space="preserve">aktualny </w:t>
      </w:r>
      <w:r w:rsidRPr="00DA67D7">
        <w:t>na dzień składania wniosku</w:t>
      </w:r>
      <w:r w:rsidRPr="00955AC9">
        <w:t xml:space="preserve"> </w:t>
      </w:r>
      <w:r>
        <w:t xml:space="preserve">poprzez </w:t>
      </w:r>
      <w:r w:rsidRPr="00DA67D7">
        <w:t>zaznacz</w:t>
      </w:r>
      <w:r>
        <w:t xml:space="preserve">enie </w:t>
      </w:r>
      <w:r w:rsidRPr="00DA67D7">
        <w:t>jedn</w:t>
      </w:r>
      <w:r>
        <w:t xml:space="preserve">ej z opcji: </w:t>
      </w:r>
      <w:r w:rsidRPr="00DA67D7">
        <w:t>mikro, mał</w:t>
      </w:r>
      <w:r>
        <w:t>ym lub</w:t>
      </w:r>
      <w:r w:rsidRPr="00DA67D7">
        <w:t xml:space="preserve"> średni</w:t>
      </w:r>
      <w:r>
        <w:t>m</w:t>
      </w:r>
      <w:r w:rsidRPr="00DA67D7">
        <w:t xml:space="preserve">. </w:t>
      </w:r>
      <w:r w:rsidR="00DB0D97" w:rsidRPr="00DA67D7">
        <w:t xml:space="preserve">W celu określenia statusu </w:t>
      </w:r>
      <w:r w:rsidR="00DB0D97" w:rsidRPr="00DA67D7">
        <w:lastRenderedPageBreak/>
        <w:t xml:space="preserve">przedsiębiorstwa oraz zatrudnienia, należy stosować przepisy </w:t>
      </w:r>
      <w:r w:rsidR="00DB0D97" w:rsidRPr="00DA67D7">
        <w:rPr>
          <w:spacing w:val="-3"/>
        </w:rPr>
        <w:t>rozporządzenia Komisji (UE) Nr 651/2014 z dnia 17 czerwca 2014 r. uznającego niektóre rodzaje pomocy za zgodne z rynkiem wewnętrznym w zasto</w:t>
      </w:r>
      <w:r w:rsidR="00793FF7">
        <w:rPr>
          <w:spacing w:val="-3"/>
        </w:rPr>
        <w:t>sowaniu art. 107 i 108 Traktatu.</w:t>
      </w:r>
    </w:p>
    <w:p w:rsidR="002B40C5" w:rsidRDefault="002B40C5" w:rsidP="002B40C5">
      <w:pPr>
        <w:spacing w:after="120" w:line="276" w:lineRule="auto"/>
        <w:jc w:val="both"/>
      </w:pPr>
      <w:r w:rsidRPr="00455F40">
        <w:rPr>
          <w:b/>
          <w:iCs/>
        </w:rPr>
        <w:t xml:space="preserve">Data </w:t>
      </w:r>
      <w:r>
        <w:rPr>
          <w:b/>
          <w:iCs/>
        </w:rPr>
        <w:t>rozpoczęcia działalności</w:t>
      </w:r>
      <w:r>
        <w:t xml:space="preserve"> </w:t>
      </w:r>
      <w:r w:rsidRPr="0044425F">
        <w:rPr>
          <w:b/>
          <w:iCs/>
        </w:rPr>
        <w:t>zgodnie z dokumentem rejestrowym</w:t>
      </w:r>
    </w:p>
    <w:p w:rsidR="002B40C5" w:rsidRPr="001D6E3B" w:rsidRDefault="002B40C5" w:rsidP="002B40C5">
      <w:pPr>
        <w:spacing w:after="120" w:line="276" w:lineRule="auto"/>
        <w:jc w:val="both"/>
      </w:pPr>
      <w:r>
        <w:t xml:space="preserve">Wnioskodawca zarejestrowany w </w:t>
      </w:r>
      <w:r w:rsidRPr="00DA67D7">
        <w:t xml:space="preserve">Krajowym Rejestrze Sądowym </w:t>
      </w:r>
      <w:r>
        <w:t xml:space="preserve">podaje datę rejestracji w  </w:t>
      </w:r>
      <w:r w:rsidRPr="00DA67D7">
        <w:t>Krajowym Rejestrze Sądowym</w:t>
      </w:r>
      <w:r>
        <w:t xml:space="preserve">. Wnioskodawca zarejestrowany w Centralnej Ewidencji i Informacji o Działalności Gospodarczej wpisuje datę </w:t>
      </w:r>
      <w:r w:rsidRPr="00CE069A">
        <w:t>rozpoczęcia wykonywania działalności gospodarczej.</w:t>
      </w:r>
      <w:r>
        <w:t xml:space="preserve"> </w:t>
      </w:r>
      <w:r w:rsidRPr="00DA67D7">
        <w:t>Data musi być zgodna z dokumentem rejestrowym.</w:t>
      </w:r>
    </w:p>
    <w:p w:rsidR="00BB60B9" w:rsidRDefault="00E70124" w:rsidP="006534A3">
      <w:pPr>
        <w:spacing w:after="120" w:line="276" w:lineRule="auto"/>
        <w:jc w:val="both"/>
        <w:rPr>
          <w:b/>
        </w:rPr>
      </w:pPr>
      <w:r>
        <w:rPr>
          <w:b/>
        </w:rPr>
        <w:t>Forma prawna w</w:t>
      </w:r>
      <w:r w:rsidR="004554AE">
        <w:rPr>
          <w:b/>
        </w:rPr>
        <w:t>nioskodawcy</w:t>
      </w:r>
      <w:r w:rsidR="009F58AE" w:rsidRPr="004A74E4">
        <w:t xml:space="preserve"> oraz </w:t>
      </w:r>
      <w:r w:rsidR="004554AE">
        <w:rPr>
          <w:b/>
        </w:rPr>
        <w:t>Forma własności</w:t>
      </w:r>
      <w:r w:rsidR="002D594F">
        <w:rPr>
          <w:b/>
        </w:rPr>
        <w:t xml:space="preserve"> </w:t>
      </w:r>
    </w:p>
    <w:p w:rsidR="00793FF7" w:rsidRPr="00DA67D7" w:rsidRDefault="00793FF7" w:rsidP="00793FF7">
      <w:pPr>
        <w:spacing w:after="120" w:line="276" w:lineRule="auto"/>
        <w:jc w:val="both"/>
      </w:pPr>
      <w:r>
        <w:t>Pola n</w:t>
      </w:r>
      <w:r w:rsidRPr="00DA67D7">
        <w:t>ależy wypełnić poprzez wybranie właściwej opcji z listy wyboru. Wybrana opcja musi być zgodna ze stanem faktycznym i mieć potwierdzenie w dokumentacji rejestrowej</w:t>
      </w:r>
      <w:r>
        <w:t xml:space="preserve"> na dzień składania wniosku</w:t>
      </w:r>
      <w:r w:rsidRPr="00DA67D7">
        <w:t xml:space="preserve">. </w:t>
      </w:r>
    </w:p>
    <w:p w:rsidR="009F58AE" w:rsidRPr="004A74E4" w:rsidRDefault="00E70124" w:rsidP="006534A3">
      <w:pPr>
        <w:spacing w:after="120" w:line="276" w:lineRule="auto"/>
        <w:jc w:val="both"/>
      </w:pPr>
      <w:r>
        <w:t>W kolejnych polach w</w:t>
      </w:r>
      <w:r w:rsidR="009F58AE" w:rsidRPr="004A74E4">
        <w:t xml:space="preserve">nioskodawca podaje </w:t>
      </w:r>
      <w:r w:rsidR="009F58AE" w:rsidRPr="00455F40">
        <w:rPr>
          <w:b/>
        </w:rPr>
        <w:t>NIP</w:t>
      </w:r>
      <w:r w:rsidR="009F58AE" w:rsidRPr="004A74E4">
        <w:t xml:space="preserve"> i </w:t>
      </w:r>
      <w:r w:rsidR="009F58AE" w:rsidRPr="00455F40">
        <w:rPr>
          <w:b/>
        </w:rPr>
        <w:t>REGON</w:t>
      </w:r>
      <w:r w:rsidR="009F58AE" w:rsidRPr="004A74E4">
        <w:t xml:space="preserve">. W przypadku spółki cywilnej w rubryce NIP należy </w:t>
      </w:r>
      <w:r w:rsidR="00793FF7">
        <w:t>podać numer NIP spółki cywilnej</w:t>
      </w:r>
      <w:r w:rsidR="009F58AE" w:rsidRPr="004A74E4">
        <w:t>.</w:t>
      </w:r>
    </w:p>
    <w:p w:rsidR="00793FF7" w:rsidRDefault="00C939DA" w:rsidP="00793FF7">
      <w:pPr>
        <w:spacing w:after="120" w:line="276" w:lineRule="auto"/>
        <w:jc w:val="both"/>
      </w:pPr>
      <w:r w:rsidRPr="00CE069A">
        <w:rPr>
          <w:b/>
          <w:iCs/>
        </w:rPr>
        <w:t>Numer w Krajowym Rejestrze Sądowym</w:t>
      </w:r>
      <w:r>
        <w:t xml:space="preserve"> </w:t>
      </w:r>
    </w:p>
    <w:p w:rsidR="00793FF7" w:rsidRDefault="00793FF7" w:rsidP="00793FF7">
      <w:pPr>
        <w:spacing w:after="120" w:line="276" w:lineRule="auto"/>
        <w:jc w:val="both"/>
      </w:pPr>
      <w:r>
        <w:t xml:space="preserve">Należy wpisać pełny numer, pod którym wnioskodawca figuruje w </w:t>
      </w:r>
      <w:r w:rsidRPr="00DA67D7">
        <w:t>Krajowym Rejestrze Sądowym</w:t>
      </w:r>
      <w:r>
        <w:t xml:space="preserve">. </w:t>
      </w:r>
    </w:p>
    <w:p w:rsidR="0029175C" w:rsidRDefault="0029175C" w:rsidP="0029175C">
      <w:pPr>
        <w:spacing w:after="120" w:line="276" w:lineRule="auto"/>
        <w:jc w:val="both"/>
      </w:pPr>
      <w:r>
        <w:rPr>
          <w:b/>
        </w:rPr>
        <w:t xml:space="preserve">Numer kodu </w:t>
      </w:r>
      <w:r w:rsidRPr="007901D5">
        <w:rPr>
          <w:b/>
        </w:rPr>
        <w:t>PKD podsta</w:t>
      </w:r>
      <w:r>
        <w:rPr>
          <w:b/>
        </w:rPr>
        <w:t>wowej działalności wnioskodawcy</w:t>
      </w:r>
      <w:r>
        <w:t xml:space="preserve"> </w:t>
      </w:r>
    </w:p>
    <w:p w:rsidR="0029175C" w:rsidRPr="0029175C" w:rsidRDefault="0029175C" w:rsidP="006534A3">
      <w:pPr>
        <w:spacing w:after="120" w:line="276" w:lineRule="auto"/>
        <w:jc w:val="both"/>
      </w:pPr>
      <w:r w:rsidRPr="00DA67D7">
        <w:t xml:space="preserve">Należy </w:t>
      </w:r>
      <w:r>
        <w:t>wybrać</w:t>
      </w:r>
      <w:r w:rsidRPr="00DA67D7">
        <w:t xml:space="preserve"> numer kodu Polskiej Klasyfikacji Działalności (PKD) podstawowej działalności </w:t>
      </w:r>
      <w:r>
        <w:t>w</w:t>
      </w:r>
      <w:r w:rsidRPr="00DA67D7">
        <w:t xml:space="preserve">nioskodawcy. Podany kod musi </w:t>
      </w:r>
      <w:r w:rsidR="00C939DA">
        <w:t>być uwzględniony</w:t>
      </w:r>
      <w:r w:rsidRPr="00DA67D7">
        <w:t xml:space="preserve"> w aktualnym dokumencie rejestrowym </w:t>
      </w:r>
      <w:r>
        <w:t>w</w:t>
      </w:r>
      <w:r w:rsidRPr="00DA67D7">
        <w:t xml:space="preserve">nioskodawcy w ramach prowadzonej przez niego działalności gospodarczej.  Kod PKD powinien być podany zgodnie z </w:t>
      </w:r>
      <w:r>
        <w:t xml:space="preserve">rozporządzeniem Rady Ministrów w sprawie Polskiej Klasyfikacji Działalności (PKD) </w:t>
      </w:r>
      <w:r w:rsidRPr="000B1A1B">
        <w:t xml:space="preserve">z </w:t>
      </w:r>
      <w:r w:rsidRPr="00F75A02">
        <w:t>dnia</w:t>
      </w:r>
      <w:r w:rsidRPr="000B1A1B">
        <w:t xml:space="preserve"> 24 </w:t>
      </w:r>
      <w:r w:rsidRPr="00F75A02">
        <w:t>grudnia</w:t>
      </w:r>
      <w:r w:rsidRPr="000B1A1B">
        <w:t xml:space="preserve"> 2007 r. </w:t>
      </w:r>
      <w:hyperlink r:id="rId9" w:history="1">
        <w:r w:rsidRPr="000B1A1B">
          <w:t>(Dz.U. Nr 251, poz. 1885</w:t>
        </w:r>
        <w:r>
          <w:t xml:space="preserve"> </w:t>
        </w:r>
        <w:r w:rsidRPr="000B1A1B">
          <w:t>z późn. zm.)</w:t>
        </w:r>
      </w:hyperlink>
      <w:r w:rsidRPr="000B1A1B">
        <w:t xml:space="preserve"> </w:t>
      </w:r>
      <w:r w:rsidRPr="00DA67D7">
        <w:t>oraz powinien zawierać dział, grupę, klasę oraz podklasę np. 12.34.Z.</w:t>
      </w:r>
    </w:p>
    <w:p w:rsidR="00364DAF" w:rsidRPr="00364DAF" w:rsidRDefault="00364DAF" w:rsidP="006534A3">
      <w:pPr>
        <w:spacing w:after="120" w:line="276" w:lineRule="auto"/>
        <w:jc w:val="both"/>
        <w:rPr>
          <w:b/>
        </w:rPr>
      </w:pPr>
      <w:r w:rsidRPr="00364DAF">
        <w:rPr>
          <w:b/>
        </w:rPr>
        <w:t>Możliwość odzyskania VAT</w:t>
      </w:r>
    </w:p>
    <w:p w:rsidR="00A057FA" w:rsidRPr="00DA67D7" w:rsidRDefault="00A057FA" w:rsidP="006534A3">
      <w:pPr>
        <w:spacing w:after="120" w:line="276" w:lineRule="auto"/>
        <w:jc w:val="both"/>
        <w:rPr>
          <w:b/>
          <w:bCs/>
        </w:rPr>
      </w:pPr>
      <w:r w:rsidRPr="008B739B">
        <w:t xml:space="preserve">Należy określić czy wnioskodawca ma możliwość odzyskania </w:t>
      </w:r>
      <w:r w:rsidR="00C939DA">
        <w:t xml:space="preserve">podatku </w:t>
      </w:r>
      <w:r w:rsidRPr="008B739B">
        <w:t xml:space="preserve">VAT </w:t>
      </w:r>
      <w:r w:rsidRPr="008B739B">
        <w:rPr>
          <w:bCs/>
          <w:szCs w:val="20"/>
        </w:rPr>
        <w:t xml:space="preserve">poniesionego w związku z realizacją </w:t>
      </w:r>
      <w:r w:rsidR="00793FF7">
        <w:rPr>
          <w:bCs/>
          <w:szCs w:val="20"/>
        </w:rPr>
        <w:t>projektu</w:t>
      </w:r>
      <w:r w:rsidRPr="00DA67D7">
        <w:t xml:space="preserve">, częściowego odzyskania VAT, czy nie ma takiej możliwości. Wnioskodawca deklaruje możliwość (bądź jej brak) odzyskania podatku VAT poprzez wybranie jednej z dostępnych opcji. </w:t>
      </w:r>
    </w:p>
    <w:p w:rsidR="00712440" w:rsidRDefault="00712440" w:rsidP="00F465DB">
      <w:pPr>
        <w:tabs>
          <w:tab w:val="center" w:pos="4536"/>
        </w:tabs>
        <w:spacing w:after="120" w:line="276" w:lineRule="auto"/>
        <w:jc w:val="both"/>
      </w:pPr>
      <w:r w:rsidRPr="00D5019A">
        <w:rPr>
          <w:b/>
        </w:rPr>
        <w:t>Adres siedziby</w:t>
      </w:r>
      <w:r w:rsidR="00DB0D97">
        <w:rPr>
          <w:b/>
        </w:rPr>
        <w:t>/</w:t>
      </w:r>
      <w:r>
        <w:rPr>
          <w:b/>
        </w:rPr>
        <w:t xml:space="preserve">miejsca zamieszkania </w:t>
      </w:r>
      <w:r w:rsidR="00F465DB">
        <w:rPr>
          <w:b/>
        </w:rPr>
        <w:t>wnioskodawcy</w:t>
      </w:r>
      <w:r w:rsidR="00F465DB">
        <w:rPr>
          <w:b/>
        </w:rPr>
        <w:tab/>
      </w:r>
    </w:p>
    <w:p w:rsidR="00793FF7" w:rsidRDefault="00793FF7" w:rsidP="00793FF7">
      <w:pPr>
        <w:spacing w:after="120" w:line="276" w:lineRule="auto"/>
        <w:jc w:val="both"/>
      </w:pPr>
      <w:r w:rsidRPr="00DA67D7">
        <w:t>Należy wpisać adr</w:t>
      </w:r>
      <w:r>
        <w:t xml:space="preserve">es siedziby </w:t>
      </w:r>
      <w:r w:rsidRPr="00DA67D7">
        <w:t>wnioskodawcy</w:t>
      </w:r>
      <w:r>
        <w:t xml:space="preserve"> zgodny z dokumentem rejestrowym</w:t>
      </w:r>
      <w:r w:rsidRPr="00DA67D7">
        <w:t xml:space="preserve">, a w przypadku osób fizycznych prowadzących działalność gospodarczą </w:t>
      </w:r>
      <w:r>
        <w:t>adres</w:t>
      </w:r>
      <w:r w:rsidRPr="00DA67D7">
        <w:t xml:space="preserve"> zamieszkania. </w:t>
      </w:r>
    </w:p>
    <w:p w:rsidR="00793FF7" w:rsidRPr="00C540C1" w:rsidRDefault="00793FF7" w:rsidP="00793FF7">
      <w:pPr>
        <w:spacing w:after="120" w:line="276" w:lineRule="auto"/>
        <w:jc w:val="both"/>
        <w:rPr>
          <w:b/>
        </w:rPr>
      </w:pPr>
      <w:r w:rsidRPr="00C540C1">
        <w:rPr>
          <w:b/>
        </w:rPr>
        <w:t>W</w:t>
      </w:r>
      <w:r>
        <w:rPr>
          <w:b/>
        </w:rPr>
        <w:t>s</w:t>
      </w:r>
      <w:r w:rsidRPr="00C540C1">
        <w:rPr>
          <w:b/>
        </w:rPr>
        <w:t>pólnik</w:t>
      </w:r>
    </w:p>
    <w:p w:rsidR="00793FF7" w:rsidRDefault="00793FF7" w:rsidP="00793FF7">
      <w:pPr>
        <w:spacing w:after="120" w:line="276" w:lineRule="auto"/>
        <w:jc w:val="both"/>
      </w:pPr>
      <w:r>
        <w:t xml:space="preserve">Pola należy wypełnić dla każdego wspólnika spółki cywilnej odrębnie ze wskazaniem NIP i adresu zamieszkania wspólnika będącego osobą fizyczną. </w:t>
      </w:r>
    </w:p>
    <w:p w:rsidR="00793FF7" w:rsidRDefault="00793FF7" w:rsidP="00793FF7">
      <w:pPr>
        <w:spacing w:after="120" w:line="276" w:lineRule="auto"/>
        <w:jc w:val="both"/>
      </w:pPr>
    </w:p>
    <w:p w:rsidR="00793FF7" w:rsidRPr="00DA67D7" w:rsidRDefault="00793FF7" w:rsidP="00793FF7">
      <w:pPr>
        <w:spacing w:after="120" w:line="276" w:lineRule="auto"/>
        <w:jc w:val="both"/>
      </w:pPr>
    </w:p>
    <w:p w:rsidR="00793FF7" w:rsidRPr="00793FF7" w:rsidRDefault="009F58AE" w:rsidP="00793FF7">
      <w:pPr>
        <w:numPr>
          <w:ilvl w:val="0"/>
          <w:numId w:val="8"/>
        </w:numPr>
        <w:spacing w:after="120" w:line="276" w:lineRule="auto"/>
        <w:jc w:val="both"/>
      </w:pPr>
      <w:r w:rsidRPr="00793FF7">
        <w:rPr>
          <w:b/>
        </w:rPr>
        <w:lastRenderedPageBreak/>
        <w:t>WNIOSKO</w:t>
      </w:r>
      <w:r w:rsidR="00793FF7">
        <w:rPr>
          <w:b/>
        </w:rPr>
        <w:t xml:space="preserve">DAWCA – ADRES KORESPONDENCYJNY </w:t>
      </w:r>
    </w:p>
    <w:p w:rsidR="00793FF7" w:rsidRPr="00DA67D7" w:rsidRDefault="0086427C" w:rsidP="00793FF7">
      <w:pPr>
        <w:spacing w:after="120" w:line="276" w:lineRule="auto"/>
        <w:jc w:val="both"/>
      </w:pPr>
      <w:r w:rsidRPr="0086427C">
        <w:t>Należy podać adres, na który należy doręczać lub kierować korespondencję w formie elektronicznej (e-mail), zapewniający skuteczną komunikację pomiędzy PARP a wnioskodawcą przy ocenie wniosku o dofinansowanie. W przypadku ustanowienia pełnomocnika korespondencja zawsze będzie doręczana lub kierowana (e-mail) na adres podany w części IV wniosku</w:t>
      </w:r>
      <w:r w:rsidR="00793FF7">
        <w:t xml:space="preserve">. </w:t>
      </w:r>
    </w:p>
    <w:p w:rsidR="00440A1A" w:rsidRPr="00A645EA" w:rsidRDefault="00440A1A" w:rsidP="00793FF7">
      <w:pPr>
        <w:pStyle w:val="Tekstpodstawowy3"/>
        <w:numPr>
          <w:ilvl w:val="0"/>
          <w:numId w:val="8"/>
        </w:numPr>
        <w:spacing w:after="120" w:line="276" w:lineRule="auto"/>
        <w:rPr>
          <w:b/>
          <w:sz w:val="24"/>
          <w:szCs w:val="24"/>
        </w:rPr>
      </w:pPr>
      <w:r>
        <w:rPr>
          <w:b/>
          <w:sz w:val="24"/>
          <w:szCs w:val="24"/>
        </w:rPr>
        <w:t>INFORMACJE O PEŁNOMOCNIKU</w:t>
      </w:r>
    </w:p>
    <w:p w:rsidR="00440A1A" w:rsidRDefault="000D37BF" w:rsidP="00440A1A">
      <w:pPr>
        <w:spacing w:line="276" w:lineRule="auto"/>
        <w:jc w:val="both"/>
      </w:pPr>
      <w:r>
        <w:t>W przypadku ustanowienia przez w</w:t>
      </w:r>
      <w:r w:rsidR="00440A1A" w:rsidRPr="00A645EA">
        <w:t xml:space="preserve">nioskodawcę pełnomocnika, w polach określonych </w:t>
      </w:r>
      <w:r w:rsidR="00440A1A">
        <w:br/>
        <w:t>w czę</w:t>
      </w:r>
      <w:r w:rsidR="00440A1A" w:rsidRPr="00A645EA">
        <w:t xml:space="preserve">ści IV wniosku należy podać imię i nazwisko i dane teleadresowe pełnomocnika. </w:t>
      </w:r>
      <w:r w:rsidR="00440A1A">
        <w:br/>
      </w:r>
      <w:r w:rsidR="00440A1A" w:rsidRPr="000D37BF">
        <w:t xml:space="preserve">W przypadku ustanowienia pełnomocnika korespondencja będzie doręczana lub kierowana </w:t>
      </w:r>
      <w:r w:rsidR="00440A1A" w:rsidRPr="000D37BF">
        <w:br/>
        <w:t xml:space="preserve">w formie elektronicznej na adres podany w </w:t>
      </w:r>
      <w:r>
        <w:t xml:space="preserve">tej </w:t>
      </w:r>
      <w:r w:rsidR="00440A1A" w:rsidRPr="000D37BF">
        <w:t xml:space="preserve">części </w:t>
      </w:r>
      <w:r>
        <w:t>w</w:t>
      </w:r>
      <w:r w:rsidR="00440A1A" w:rsidRPr="000D37BF">
        <w:t>niosku.</w:t>
      </w:r>
    </w:p>
    <w:p w:rsidR="00440A1A" w:rsidRPr="00A645EA" w:rsidRDefault="00440A1A" w:rsidP="00440A1A">
      <w:pPr>
        <w:spacing w:line="276" w:lineRule="auto"/>
        <w:jc w:val="both"/>
      </w:pPr>
    </w:p>
    <w:p w:rsidR="00440A1A" w:rsidRPr="007F501F" w:rsidRDefault="00440A1A" w:rsidP="00793FF7">
      <w:pPr>
        <w:pStyle w:val="Tekstpodstawowy3"/>
        <w:numPr>
          <w:ilvl w:val="0"/>
          <w:numId w:val="8"/>
        </w:numPr>
        <w:spacing w:after="120" w:line="276" w:lineRule="auto"/>
        <w:rPr>
          <w:b/>
          <w:sz w:val="24"/>
          <w:szCs w:val="24"/>
        </w:rPr>
      </w:pPr>
      <w:r>
        <w:rPr>
          <w:b/>
          <w:sz w:val="24"/>
          <w:szCs w:val="24"/>
        </w:rPr>
        <w:t>OS</w:t>
      </w:r>
      <w:r w:rsidRPr="00440A1A">
        <w:rPr>
          <w:b/>
          <w:sz w:val="24"/>
          <w:szCs w:val="24"/>
        </w:rPr>
        <w:t>OBA DO KONTAKTÓW ROBOCZYCH</w:t>
      </w:r>
    </w:p>
    <w:p w:rsidR="000D37BF" w:rsidRPr="00DA67D7" w:rsidRDefault="000D37BF" w:rsidP="000D37BF">
      <w:pPr>
        <w:spacing w:after="120" w:line="276" w:lineRule="auto"/>
        <w:jc w:val="both"/>
      </w:pPr>
      <w:r w:rsidRPr="00DA67D7">
        <w:t xml:space="preserve">Należy wpisać dane osoby, która będzie adresatem korespondencji </w:t>
      </w:r>
      <w:r>
        <w:t xml:space="preserve">roboczej </w:t>
      </w:r>
      <w:r w:rsidRPr="00DA67D7">
        <w:t xml:space="preserve">dotyczącej projektu. Powinna to być osoba dysponująca pełną wiedzą na temat projektu, zarówno w kwestiach związanych z samym wnioskiem, jak i późniejszą realizacją projektu. </w:t>
      </w:r>
    </w:p>
    <w:p w:rsidR="009F58AE" w:rsidRDefault="009F58AE" w:rsidP="006534A3">
      <w:pPr>
        <w:pStyle w:val="Tekstpodstawowy"/>
        <w:spacing w:line="276" w:lineRule="auto"/>
        <w:rPr>
          <w:szCs w:val="24"/>
        </w:rPr>
      </w:pPr>
    </w:p>
    <w:p w:rsidR="009F58AE" w:rsidRDefault="009F58AE" w:rsidP="00793FF7">
      <w:pPr>
        <w:numPr>
          <w:ilvl w:val="0"/>
          <w:numId w:val="8"/>
        </w:numPr>
        <w:spacing w:after="120" w:line="276" w:lineRule="auto"/>
        <w:jc w:val="both"/>
      </w:pPr>
      <w:r w:rsidRPr="007F501F">
        <w:rPr>
          <w:b/>
          <w:bCs/>
          <w:color w:val="000000"/>
        </w:rPr>
        <w:t>MIEJSCE REALIZACJI PROJEKTU</w:t>
      </w:r>
    </w:p>
    <w:p w:rsidR="000D37BF" w:rsidRDefault="000D37BF" w:rsidP="000D37BF">
      <w:pPr>
        <w:spacing w:after="120" w:line="276" w:lineRule="auto"/>
        <w:jc w:val="both"/>
      </w:pPr>
      <w:r>
        <w:t>Należy wskazać, czy projekt będzie realizowany na c</w:t>
      </w:r>
      <w:r w:rsidR="0086427C">
        <w:t xml:space="preserve">ałym terytorium RP. W ramach </w:t>
      </w:r>
      <w:r>
        <w:t xml:space="preserve">działania mogą być dofinansowane wyłącznie projekty realizowane na terytorium RP. </w:t>
      </w:r>
    </w:p>
    <w:p w:rsidR="000D37BF" w:rsidRPr="00A8347F" w:rsidRDefault="000D37BF" w:rsidP="000D37BF">
      <w:pPr>
        <w:spacing w:after="120" w:line="276" w:lineRule="auto"/>
        <w:jc w:val="both"/>
        <w:rPr>
          <w:b/>
        </w:rPr>
      </w:pPr>
      <w:r>
        <w:rPr>
          <w:b/>
        </w:rPr>
        <w:t>Głó</w:t>
      </w:r>
      <w:r w:rsidRPr="005A1EB0">
        <w:rPr>
          <w:b/>
        </w:rPr>
        <w:t>wna lokalizacja projektu</w:t>
      </w:r>
    </w:p>
    <w:p w:rsidR="000D37BF" w:rsidRDefault="000D37BF" w:rsidP="000D37BF">
      <w:pPr>
        <w:spacing w:after="120" w:line="276" w:lineRule="auto"/>
        <w:jc w:val="both"/>
      </w:pPr>
      <w:r w:rsidRPr="00DA67D7">
        <w:t>Wnioskodawca powinien określić miejsce lokalizacji projektu poprzez podanie informacji co najmniej dotyczących województwa, powiatu, gminy</w:t>
      </w:r>
      <w:r>
        <w:t>, podregionu, miejscowości oraz wskazać właściwy  Podregion (NUTS 3) poprzez wybranie jednej opcji z listy wybieranej</w:t>
      </w:r>
      <w:r w:rsidRPr="00DA67D7">
        <w:t xml:space="preserve">. </w:t>
      </w:r>
    </w:p>
    <w:p w:rsidR="000D37BF" w:rsidRPr="00DA67D7" w:rsidRDefault="000D37BF" w:rsidP="000D37BF">
      <w:pPr>
        <w:spacing w:after="120" w:line="276" w:lineRule="auto"/>
        <w:jc w:val="both"/>
      </w:pPr>
      <w:r>
        <w:t>W przypadku realizacji projektu w kilku lokalizacjach wskazanych we wniosku o dofinansowanie, g</w:t>
      </w:r>
      <w:r w:rsidRPr="005A1EB0">
        <w:t>łówne miejsce realizacji projektu</w:t>
      </w:r>
      <w:r>
        <w:t xml:space="preserve"> zostaje wskazane przez Wnioskodawcę poprzez zaznaczenie </w:t>
      </w:r>
      <w:r>
        <w:rPr>
          <w:i/>
        </w:rPr>
        <w:t>checkboxu</w:t>
      </w:r>
      <w:r>
        <w:t xml:space="preserve"> przy właściwej lokalizacji.</w:t>
      </w:r>
    </w:p>
    <w:p w:rsidR="000D37BF" w:rsidRDefault="000D37BF" w:rsidP="000D37BF">
      <w:pPr>
        <w:spacing w:after="120" w:line="276" w:lineRule="auto"/>
        <w:jc w:val="both"/>
      </w:pPr>
      <w:r w:rsidRPr="00DA67D7">
        <w:t>Przez lokalizację projektu należy rozumieć miejsce, w którym projekt będzie wdrażany</w:t>
      </w:r>
      <w:r>
        <w:t xml:space="preserve"> (prowadzone będą prace inwestycyjne)</w:t>
      </w:r>
      <w:r w:rsidRPr="00DA67D7">
        <w:t xml:space="preserve">. W przypadku, gdy charakter projektu wymaga instalowania lub umieszczania zakupywanych rzeczy w różnych miejscach prowadzonej działalności (gminach, powiatach, województwach) należy uznać, że </w:t>
      </w:r>
      <w:r>
        <w:t xml:space="preserve">głównym </w:t>
      </w:r>
      <w:r w:rsidRPr="00DA67D7">
        <w:t>miejscem realizacji projektu jest miejsce, gdzie re</w:t>
      </w:r>
      <w:r>
        <w:t xml:space="preserve">alizowana jest jego największa wartościowo lub najistotniejsza </w:t>
      </w:r>
      <w:r w:rsidRPr="00DA67D7">
        <w:t xml:space="preserve">z </w:t>
      </w:r>
      <w:r>
        <w:t>punktu celu realizacji projektu</w:t>
      </w:r>
      <w:r w:rsidRPr="00DA67D7">
        <w:t xml:space="preserve"> część. </w:t>
      </w:r>
    </w:p>
    <w:p w:rsidR="000D37BF" w:rsidRDefault="000D37BF" w:rsidP="000D37BF">
      <w:pPr>
        <w:spacing w:after="120" w:line="276" w:lineRule="auto"/>
        <w:jc w:val="both"/>
      </w:pPr>
      <w:r w:rsidRPr="00CE6C16">
        <w:t>Jeżeli realizacja projektu będzie przebiegała w kilku lokalizacjach należy wskazać wszystkie lokalizacje podając dane co najmniej dotyczących województwa, powiatu, gminy, podregionu</w:t>
      </w:r>
      <w:r>
        <w:t>, miejscowości oraz wskazać właściwy  Podregion (NUTS 3).</w:t>
      </w:r>
    </w:p>
    <w:p w:rsidR="000D37BF" w:rsidRPr="00DA67D7" w:rsidRDefault="000D37BF" w:rsidP="000D37BF">
      <w:pPr>
        <w:spacing w:after="120" w:line="276" w:lineRule="auto"/>
        <w:jc w:val="both"/>
      </w:pPr>
      <w:r w:rsidRPr="00DA67D7">
        <w:t xml:space="preserve">W przypadku projektów realizowanych w kilku miejscach objętych różnym poziomem </w:t>
      </w:r>
      <w:r>
        <w:t>dofinansowania</w:t>
      </w:r>
      <w:r w:rsidRPr="00DA67D7">
        <w:t>, należy uznać, że maksymalną wysokością dopuszczalnej pomocy będzie pułap określony dla tego miejsca realizacji projekt</w:t>
      </w:r>
      <w:r>
        <w:t xml:space="preserve">u, w którym jest on najniższy. </w:t>
      </w:r>
    </w:p>
    <w:p w:rsidR="000D37BF" w:rsidRDefault="000D37BF" w:rsidP="006534A3">
      <w:pPr>
        <w:spacing w:after="120" w:line="276" w:lineRule="auto"/>
        <w:jc w:val="both"/>
      </w:pPr>
    </w:p>
    <w:p w:rsidR="000D37BF" w:rsidRDefault="000D37BF" w:rsidP="006534A3">
      <w:pPr>
        <w:spacing w:after="120" w:line="276" w:lineRule="auto"/>
        <w:jc w:val="both"/>
      </w:pPr>
    </w:p>
    <w:p w:rsidR="009F58AE" w:rsidRPr="004A74E4" w:rsidRDefault="00CF17B7" w:rsidP="006534A3">
      <w:pPr>
        <w:spacing w:after="120" w:line="276" w:lineRule="auto"/>
        <w:jc w:val="both"/>
      </w:pPr>
      <w:r>
        <w:t>W ramach d</w:t>
      </w:r>
      <w:r w:rsidR="009F58AE" w:rsidRPr="004A74E4">
        <w:t xml:space="preserve">ziałania mogą być dofinansowane wyłącznie projekty realizowane na terytorium </w:t>
      </w:r>
      <w:r w:rsidR="00341719">
        <w:t>Polski Wschodniej</w:t>
      </w:r>
      <w:r w:rsidR="009F58AE" w:rsidRPr="004A74E4">
        <w:t xml:space="preserve">. </w:t>
      </w:r>
    </w:p>
    <w:p w:rsidR="00CF17B7" w:rsidRDefault="00CF17B7" w:rsidP="00CF17B7">
      <w:pPr>
        <w:spacing w:after="120" w:line="276" w:lineRule="auto"/>
        <w:jc w:val="both"/>
        <w:rPr>
          <w:b/>
        </w:rPr>
      </w:pPr>
      <w:r>
        <w:rPr>
          <w:b/>
        </w:rPr>
        <w:t>Tytuł</w:t>
      </w:r>
      <w:r w:rsidRPr="00211730">
        <w:rPr>
          <w:b/>
        </w:rPr>
        <w:t xml:space="preserve"> prawny nieruchomości</w:t>
      </w:r>
      <w:r>
        <w:rPr>
          <w:b/>
        </w:rPr>
        <w:t>,</w:t>
      </w:r>
      <w:r w:rsidRPr="00133AE1">
        <w:t xml:space="preserve"> </w:t>
      </w:r>
      <w:r w:rsidRPr="00211730">
        <w:rPr>
          <w:b/>
        </w:rPr>
        <w:t>w której projekt będzie zlokalizow</w:t>
      </w:r>
      <w:r>
        <w:rPr>
          <w:b/>
        </w:rPr>
        <w:t>any</w:t>
      </w:r>
    </w:p>
    <w:p w:rsidR="00CF17B7" w:rsidRPr="004A74E4" w:rsidRDefault="00CF17B7" w:rsidP="00CF17B7">
      <w:pPr>
        <w:spacing w:after="120" w:line="276" w:lineRule="auto"/>
        <w:jc w:val="both"/>
      </w:pPr>
      <w:r>
        <w:t>N</w:t>
      </w:r>
      <w:r w:rsidRPr="009B7C89">
        <w:t xml:space="preserve">ależy określić, jakim tytułem prawnym do nieruchomości dysponuje przedsiębiorca (własność, użytkowanie wieczyste, dzierżawa, spółdzielcze własnościowe prawo do lokalu, spółdzielcze własnościowe prawo do lokalu mieszkalnego, spółdzielcze lokatorskie prawo do lokalu mieszkalnego, najem, itp.) oraz określić, w jaki sposób jest ono ograniczone (czasowo, na rzecz innego podmiotu, itp.). </w:t>
      </w:r>
      <w:r w:rsidRPr="00791363">
        <w:t>Jeśli wskazanie dokładnego adresu lokalizacji projektu nie jest możliwe na etapie składania wniosku, należy wskazać przyczyny, dla których podanie precyzyjnego adresu docelowej lokalizacji projektu nie jest możliwe.</w:t>
      </w:r>
    </w:p>
    <w:p w:rsidR="00CF17B7" w:rsidRPr="00341719" w:rsidRDefault="00CF17B7" w:rsidP="006534A3">
      <w:pPr>
        <w:pStyle w:val="Tekstpodstawowy3"/>
        <w:spacing w:after="120" w:line="276" w:lineRule="auto"/>
        <w:rPr>
          <w:sz w:val="24"/>
          <w:szCs w:val="24"/>
        </w:rPr>
      </w:pPr>
    </w:p>
    <w:p w:rsidR="009F58AE" w:rsidRPr="007F501F" w:rsidRDefault="009F58AE" w:rsidP="00793FF7">
      <w:pPr>
        <w:numPr>
          <w:ilvl w:val="0"/>
          <w:numId w:val="8"/>
        </w:numPr>
        <w:spacing w:after="120" w:line="276" w:lineRule="auto"/>
        <w:rPr>
          <w:b/>
        </w:rPr>
      </w:pPr>
      <w:r w:rsidRPr="007F501F">
        <w:rPr>
          <w:b/>
        </w:rPr>
        <w:t>KLASYFIKACJA PROJEKTU</w:t>
      </w:r>
    </w:p>
    <w:p w:rsidR="00341719" w:rsidRDefault="009F58AE" w:rsidP="006534A3">
      <w:pPr>
        <w:spacing w:after="120" w:line="276" w:lineRule="auto"/>
        <w:jc w:val="both"/>
        <w:rPr>
          <w:b/>
        </w:rPr>
      </w:pPr>
      <w:r w:rsidRPr="002E73A8">
        <w:rPr>
          <w:b/>
        </w:rPr>
        <w:t xml:space="preserve">Numer </w:t>
      </w:r>
      <w:r w:rsidR="00811EDC">
        <w:rPr>
          <w:b/>
        </w:rPr>
        <w:t xml:space="preserve">kodu </w:t>
      </w:r>
      <w:r w:rsidRPr="002E73A8">
        <w:rPr>
          <w:b/>
        </w:rPr>
        <w:t>PKD, której dotyczy projekt</w:t>
      </w:r>
      <w:r>
        <w:rPr>
          <w:b/>
        </w:rPr>
        <w:t xml:space="preserve"> </w:t>
      </w:r>
    </w:p>
    <w:p w:rsidR="00811EDC" w:rsidRPr="00DA67D7" w:rsidRDefault="00811EDC" w:rsidP="00811EDC">
      <w:pPr>
        <w:spacing w:after="120" w:line="276" w:lineRule="auto"/>
        <w:jc w:val="both"/>
        <w:rPr>
          <w:b/>
        </w:rPr>
      </w:pPr>
      <w:r w:rsidRPr="00DA67D7">
        <w:t xml:space="preserve">Należy </w:t>
      </w:r>
      <w:r w:rsidRPr="00E31171">
        <w:t>wybrać</w:t>
      </w:r>
      <w:r w:rsidRPr="00DA67D7">
        <w:t xml:space="preserve"> numer kodu Polskiej Klasyfikacji Działalności (PKD) działalności, której dotyczy projekt. Kod PKD powinien być podany zgodnie z </w:t>
      </w:r>
      <w:r>
        <w:t xml:space="preserve">rozporządzeniem Rady Ministrów w sprawie Polskiej Klasyfikacji Działalności (PKD) </w:t>
      </w:r>
      <w:r w:rsidRPr="000B1A1B">
        <w:t xml:space="preserve">z </w:t>
      </w:r>
      <w:r w:rsidRPr="00F75A02">
        <w:t>dnia</w:t>
      </w:r>
      <w:r w:rsidRPr="000B1A1B">
        <w:t xml:space="preserve"> 24 </w:t>
      </w:r>
      <w:r w:rsidRPr="00F75A02">
        <w:t>grudnia</w:t>
      </w:r>
      <w:r w:rsidRPr="000B1A1B">
        <w:t xml:space="preserve"> 2007 r. </w:t>
      </w:r>
      <w:hyperlink r:id="rId10" w:history="1">
        <w:r w:rsidRPr="000B1A1B">
          <w:t>(Dz.U. Nr 251, poz. 1885z późn. zm.)</w:t>
        </w:r>
      </w:hyperlink>
      <w:r w:rsidRPr="000B1A1B">
        <w:t xml:space="preserve"> </w:t>
      </w:r>
      <w:r w:rsidRPr="00DA67D7">
        <w:t>oraz powinien zawierać dział, grupę, klasę oraz podklasę np. 12.34.Z</w:t>
      </w:r>
    </w:p>
    <w:p w:rsidR="000D37BF" w:rsidRDefault="00811EDC" w:rsidP="00811EDC">
      <w:pPr>
        <w:pStyle w:val="Tekstpodstawowy3"/>
        <w:spacing w:after="120" w:line="276" w:lineRule="auto"/>
        <w:rPr>
          <w:sz w:val="24"/>
          <w:szCs w:val="24"/>
        </w:rPr>
      </w:pPr>
      <w:r w:rsidRPr="001D6E3B">
        <w:rPr>
          <w:sz w:val="24"/>
          <w:szCs w:val="24"/>
        </w:rPr>
        <w:t xml:space="preserve">Należy sprawdzić, czy w zakresie wnioskowanego projektu znajduje się działalność wykluczona, wymieniona w rozporządzenia Ministra Infrastruktury i Rozwoju </w:t>
      </w:r>
      <w:r w:rsidR="000D37BF">
        <w:rPr>
          <w:sz w:val="24"/>
          <w:szCs w:val="24"/>
        </w:rPr>
        <w:t>z dnia …</w:t>
      </w:r>
      <w:r w:rsidRPr="000D37BF">
        <w:rPr>
          <w:i/>
          <w:sz w:val="24"/>
          <w:szCs w:val="24"/>
        </w:rPr>
        <w:t>w sprawie udzielania przez Polską Agencję Rozwoju Przedsiębiorczości pomocy finansowej w ramach osi I Przedsiębiorcza Polska Wschodnia Programu Operacyjnego Polska Wschodnia 2014-2020</w:t>
      </w:r>
      <w:r w:rsidRPr="001D6E3B">
        <w:rPr>
          <w:sz w:val="24"/>
          <w:szCs w:val="24"/>
        </w:rPr>
        <w:t xml:space="preserve"> (Dz. U. poz. …..). </w:t>
      </w:r>
    </w:p>
    <w:p w:rsidR="00811EDC" w:rsidRDefault="00811EDC" w:rsidP="00811EDC">
      <w:pPr>
        <w:pStyle w:val="Tekstpodstawowy3"/>
        <w:spacing w:after="120" w:line="276" w:lineRule="auto"/>
        <w:rPr>
          <w:sz w:val="24"/>
          <w:szCs w:val="24"/>
        </w:rPr>
      </w:pPr>
      <w:r w:rsidRPr="001D6E3B">
        <w:rPr>
          <w:sz w:val="24"/>
          <w:szCs w:val="24"/>
        </w:rPr>
        <w:t xml:space="preserve">Projekt może zostać dofinansowany jedynie w przypadku, gdy nie dotyczy działalności wykluczonej. </w:t>
      </w:r>
    </w:p>
    <w:p w:rsidR="000D37BF" w:rsidRDefault="000D37BF" w:rsidP="000D37BF">
      <w:pPr>
        <w:pStyle w:val="Nagwek6"/>
        <w:spacing w:after="120" w:line="276" w:lineRule="auto"/>
        <w:ind w:left="0" w:firstLine="0"/>
        <w:rPr>
          <w:sz w:val="24"/>
          <w:szCs w:val="24"/>
        </w:rPr>
      </w:pPr>
      <w:r>
        <w:rPr>
          <w:sz w:val="24"/>
          <w:szCs w:val="24"/>
        </w:rPr>
        <w:t>Opis rodzaju działalności</w:t>
      </w:r>
    </w:p>
    <w:p w:rsidR="000D37BF" w:rsidRDefault="000D37BF" w:rsidP="000D37BF">
      <w:pPr>
        <w:pStyle w:val="Nagwek6"/>
        <w:spacing w:after="120" w:line="276" w:lineRule="auto"/>
        <w:ind w:left="0" w:firstLine="0"/>
        <w:rPr>
          <w:sz w:val="24"/>
          <w:szCs w:val="24"/>
        </w:rPr>
      </w:pPr>
      <w:r>
        <w:rPr>
          <w:sz w:val="24"/>
          <w:szCs w:val="24"/>
        </w:rPr>
        <w:t xml:space="preserve"> </w:t>
      </w:r>
      <w:r w:rsidRPr="00DA67D7">
        <w:rPr>
          <w:b w:val="0"/>
          <w:sz w:val="24"/>
          <w:szCs w:val="24"/>
        </w:rPr>
        <w:t xml:space="preserve">Należy </w:t>
      </w:r>
      <w:r>
        <w:rPr>
          <w:b w:val="0"/>
          <w:sz w:val="24"/>
          <w:szCs w:val="24"/>
        </w:rPr>
        <w:t>opisać działalność, której dotyczy projekt.</w:t>
      </w:r>
    </w:p>
    <w:p w:rsidR="00463671" w:rsidRPr="00BE324C" w:rsidRDefault="00463671" w:rsidP="00463671">
      <w:pPr>
        <w:pStyle w:val="Nagwek6"/>
        <w:spacing w:after="120" w:line="276" w:lineRule="auto"/>
        <w:ind w:left="0" w:firstLine="0"/>
        <w:rPr>
          <w:sz w:val="24"/>
          <w:szCs w:val="24"/>
        </w:rPr>
      </w:pPr>
      <w:r w:rsidRPr="00BE324C">
        <w:rPr>
          <w:sz w:val="24"/>
          <w:szCs w:val="24"/>
        </w:rPr>
        <w:t xml:space="preserve">Wpływ projektu na realizację </w:t>
      </w:r>
      <w:r>
        <w:rPr>
          <w:sz w:val="24"/>
          <w:szCs w:val="24"/>
        </w:rPr>
        <w:t>zasady</w:t>
      </w:r>
      <w:r w:rsidRPr="00BE324C">
        <w:rPr>
          <w:sz w:val="24"/>
          <w:szCs w:val="24"/>
        </w:rPr>
        <w:t xml:space="preserve"> horyzontaln</w:t>
      </w:r>
      <w:r>
        <w:rPr>
          <w:sz w:val="24"/>
          <w:szCs w:val="24"/>
        </w:rPr>
        <w:t>ej</w:t>
      </w:r>
      <w:r w:rsidRPr="00BE324C">
        <w:rPr>
          <w:sz w:val="24"/>
          <w:szCs w:val="24"/>
        </w:rPr>
        <w:t xml:space="preserve"> Unii Europejskiej</w:t>
      </w:r>
      <w:r>
        <w:rPr>
          <w:sz w:val="24"/>
          <w:szCs w:val="24"/>
        </w:rPr>
        <w:t>, o której mowa</w:t>
      </w:r>
      <w:r w:rsidRPr="00BE324C">
        <w:rPr>
          <w:sz w:val="24"/>
          <w:szCs w:val="24"/>
        </w:rPr>
        <w:t xml:space="preserve"> w art. 7 rozporządzenia Parlamentu Europej</w:t>
      </w:r>
      <w:r w:rsidR="00001577">
        <w:rPr>
          <w:sz w:val="24"/>
          <w:szCs w:val="24"/>
        </w:rPr>
        <w:t>skiego i Rady (UE) nr 1303/2013</w:t>
      </w:r>
      <w:r w:rsidRPr="00BE324C">
        <w:rPr>
          <w:sz w:val="24"/>
          <w:szCs w:val="24"/>
        </w:rPr>
        <w:t xml:space="preserve"> </w:t>
      </w:r>
    </w:p>
    <w:p w:rsidR="00463671" w:rsidRDefault="00463671" w:rsidP="00463671">
      <w:pPr>
        <w:spacing w:after="120" w:line="276" w:lineRule="auto"/>
        <w:jc w:val="both"/>
      </w:pPr>
      <w:r>
        <w:t xml:space="preserve">Zgodnie z Wytycznymi </w:t>
      </w:r>
      <w:r w:rsidRPr="00383209">
        <w:rPr>
          <w:i/>
        </w:rPr>
        <w:t>w zakresie realizacji zasady równości szans i niedyskryminacji, w tym dostępności dla osób z niepełnosprawnościami oraz zasady równości szans kobiet i</w:t>
      </w:r>
      <w:r>
        <w:t xml:space="preserve"> </w:t>
      </w:r>
      <w:r w:rsidRPr="00383209">
        <w:rPr>
          <w:i/>
        </w:rPr>
        <w:t>mężczyzn w ramach funduszy unijnych na lata 2014-2020</w:t>
      </w:r>
      <w:r>
        <w:rPr>
          <w:i/>
        </w:rPr>
        <w:t xml:space="preserve"> </w:t>
      </w:r>
      <w:r w:rsidRPr="00802D54">
        <w:rPr>
          <w:b/>
        </w:rPr>
        <w:t>zasada równości szans i niedyskryminacji</w:t>
      </w:r>
      <w:r w:rsidRPr="000944D8">
        <w:t xml:space="preserve"> </w:t>
      </w:r>
      <w:r>
        <w:t>oznacza</w:t>
      </w:r>
      <w:r w:rsidRPr="000944D8">
        <w:t xml:space="preserve"> umożliwienie wszystkim osobom – bez względu na płeć, wiek, niepełnosprawność, rasę lub pochodzenie etniczne, wyznawaną religię lub światopogląd, orientację seksualną – sprawiedliwego, pełnego uczestnictwa we wszystkich dziedzinach życia na jednakowych zasadach.</w:t>
      </w:r>
      <w:r>
        <w:t xml:space="preserve"> </w:t>
      </w:r>
    </w:p>
    <w:p w:rsidR="00463671" w:rsidRDefault="00463671" w:rsidP="00463671">
      <w:pPr>
        <w:spacing w:after="120" w:line="276" w:lineRule="auto"/>
        <w:jc w:val="both"/>
      </w:pPr>
      <w:r>
        <w:lastRenderedPageBreak/>
        <w:t>We wniosku n</w:t>
      </w:r>
      <w:r w:rsidRPr="00DA67D7">
        <w:t xml:space="preserve">ależy określić, czy projekt będzie </w:t>
      </w:r>
      <w:r>
        <w:t xml:space="preserve">spełniał </w:t>
      </w:r>
      <w:r w:rsidRPr="00AA2484">
        <w:t>zasad</w:t>
      </w:r>
      <w:r>
        <w:t>ę</w:t>
      </w:r>
      <w:r w:rsidRPr="00AA2484">
        <w:t xml:space="preserve"> równości szans i niedyskryminacji, w tym dostępności dla osób z niepełnosprawnościami</w:t>
      </w:r>
      <w:r w:rsidRPr="000944D8">
        <w:t xml:space="preserve"> </w:t>
      </w:r>
      <w:r>
        <w:t xml:space="preserve">lub będzie w stosunku do niej neutralny, z uwzględnieniem zapisów podrozdziału 5.2 pkt 17 i 18 ww. </w:t>
      </w:r>
      <w:r w:rsidRPr="00383209">
        <w:rPr>
          <w:i/>
        </w:rPr>
        <w:t>Wytycznych</w:t>
      </w:r>
      <w:r>
        <w:rPr>
          <w:i/>
        </w:rPr>
        <w:t xml:space="preserve">. </w:t>
      </w:r>
      <w:r>
        <w:t xml:space="preserve">W związku z wymogiem, aby co do zasady wszystkie produkty projektów realizowanych ze środków funduszy strukturalnych były dostępne dla wszystkich osób, w tym również dostosowane do zidentyfikowanych potrzeb osób z niepełnosprawnościami, Wnioskodawca powinien przeprowadzić analizę w zakresie dostosowania danego produktu do potrzeb osób z niepełnosprawnościami, zgodnie z regułą uniwersalnego projektowania, o której mowa w podrozdziale 5.2 pkt 15 </w:t>
      </w:r>
      <w:r w:rsidRPr="00E03836">
        <w:rPr>
          <w:i/>
        </w:rPr>
        <w:t>Wytycznych</w:t>
      </w:r>
      <w:r>
        <w:t xml:space="preserve">. W przypadku gdy z przeprowadzonej analizy wynika, że produkt projektu będzie dostosowany do potrzeb osób z niepełnosprawnościami, należy zaznaczyć odpowiednie pole wniosku oraz uzupełnić uzasadnienie, w którym zostanie opisany zakres w jakim w produkt projektu będzie dostosowany do zidentyfikowanych potrzeb osób z niepełnosprawnościami. W przypadku projektów, w których zasada dostępności produktów nie znajduje zastosowania należy zaznaczyć odpowiednie pole wniosku oraz uzupełnić uzasadnienie o informacje w zakresie „neutralności” produktu i opisem dlaczego nie będzie on spełniał kryterium dostępności. </w:t>
      </w:r>
    </w:p>
    <w:p w:rsidR="00463671" w:rsidRDefault="00463671" w:rsidP="00463671">
      <w:pPr>
        <w:spacing w:after="120" w:line="276" w:lineRule="auto"/>
        <w:jc w:val="both"/>
      </w:pPr>
      <w:r>
        <w:t xml:space="preserve">W kolejnym </w:t>
      </w:r>
      <w:r w:rsidR="00202A3C">
        <w:t>polu</w:t>
      </w:r>
      <w:r>
        <w:t xml:space="preserve"> n</w:t>
      </w:r>
      <w:r w:rsidRPr="00DA67D7">
        <w:t xml:space="preserve">ależy określić, czy projekt będzie miał neutralny czy pozytywny </w:t>
      </w:r>
      <w:r w:rsidRPr="001F099D">
        <w:t xml:space="preserve">wpływ na realizację </w:t>
      </w:r>
      <w:r w:rsidRPr="00802D54">
        <w:rPr>
          <w:b/>
        </w:rPr>
        <w:t>zasady równości szans kobiet i mężczyzn</w:t>
      </w:r>
      <w:r w:rsidRPr="00DA67D7">
        <w:t xml:space="preserve">. </w:t>
      </w:r>
      <w:r>
        <w:t xml:space="preserve">Należy podać uzasadnienie i informacje wskazujące dlaczego dany projekt spełnia ww. zasadę lub jest w stosunku do niej neutralny. </w:t>
      </w:r>
    </w:p>
    <w:p w:rsidR="00463671" w:rsidRDefault="00463671" w:rsidP="00463671">
      <w:pPr>
        <w:spacing w:after="120" w:line="276" w:lineRule="auto"/>
        <w:jc w:val="both"/>
      </w:pPr>
      <w:r>
        <w:t xml:space="preserve">Zgodnie z ww. </w:t>
      </w:r>
      <w:r w:rsidRPr="00332AC9">
        <w:rPr>
          <w:i/>
        </w:rPr>
        <w:t>Wytycznymi</w:t>
      </w:r>
      <w:r>
        <w:t xml:space="preserve"> </w:t>
      </w:r>
      <w:r w:rsidRPr="00802D54">
        <w:rPr>
          <w:b/>
        </w:rPr>
        <w:t>zasada równości szans kobiet i mężczyzn</w:t>
      </w:r>
      <w:r w:rsidRPr="000944D8">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r w:rsidRPr="00ED76C2">
        <w:t xml:space="preserve"> </w:t>
      </w:r>
    </w:p>
    <w:p w:rsidR="00463671" w:rsidRPr="00DA67D7" w:rsidRDefault="00463671" w:rsidP="00463671">
      <w:pPr>
        <w:spacing w:after="120" w:line="276" w:lineRule="auto"/>
        <w:jc w:val="both"/>
        <w:rPr>
          <w:b/>
        </w:rPr>
      </w:pPr>
      <w:r w:rsidRPr="00DA67D7">
        <w:t xml:space="preserve">Należy pamiętać, że projekt aby mógł być </w:t>
      </w:r>
      <w:r>
        <w:t>wybran</w:t>
      </w:r>
      <w:r w:rsidRPr="00DA67D7">
        <w:t xml:space="preserve">y do dofinansowania musi mieć co najmniej neutralny wpływ na </w:t>
      </w:r>
      <w:r>
        <w:t xml:space="preserve">realizację </w:t>
      </w:r>
      <w:r w:rsidRPr="00802D54">
        <w:rPr>
          <w:b/>
        </w:rPr>
        <w:t>zasady równości szans kobiet i mężczyzn</w:t>
      </w:r>
      <w:r w:rsidRPr="00DA67D7">
        <w:t>.</w:t>
      </w:r>
    </w:p>
    <w:p w:rsidR="003807DA" w:rsidRPr="00DA67D7" w:rsidRDefault="003807DA" w:rsidP="006534A3">
      <w:pPr>
        <w:pStyle w:val="Nagwek6"/>
        <w:spacing w:after="120" w:line="276" w:lineRule="auto"/>
        <w:ind w:left="0" w:firstLine="0"/>
        <w:rPr>
          <w:b w:val="0"/>
          <w:sz w:val="24"/>
          <w:szCs w:val="24"/>
        </w:rPr>
      </w:pPr>
    </w:p>
    <w:p w:rsidR="003807DA" w:rsidRPr="00383209" w:rsidRDefault="003807DA" w:rsidP="006534A3">
      <w:pPr>
        <w:pStyle w:val="Nagwek6"/>
        <w:spacing w:after="120" w:line="276" w:lineRule="auto"/>
        <w:ind w:left="0" w:firstLine="0"/>
        <w:rPr>
          <w:b w:val="0"/>
          <w:i/>
          <w:sz w:val="24"/>
          <w:szCs w:val="24"/>
        </w:rPr>
      </w:pPr>
      <w:r>
        <w:rPr>
          <w:b w:val="0"/>
          <w:sz w:val="24"/>
          <w:szCs w:val="24"/>
        </w:rPr>
        <w:t xml:space="preserve">W kolejnym </w:t>
      </w:r>
      <w:r w:rsidR="00202A3C">
        <w:rPr>
          <w:b w:val="0"/>
          <w:sz w:val="24"/>
          <w:szCs w:val="24"/>
        </w:rPr>
        <w:t>polu</w:t>
      </w:r>
      <w:r>
        <w:rPr>
          <w:b w:val="0"/>
          <w:sz w:val="24"/>
          <w:szCs w:val="24"/>
        </w:rPr>
        <w:t xml:space="preserve"> n</w:t>
      </w:r>
      <w:r w:rsidRPr="00DA67D7">
        <w:rPr>
          <w:b w:val="0"/>
          <w:sz w:val="24"/>
          <w:szCs w:val="24"/>
        </w:rPr>
        <w:t xml:space="preserve">ależy określić, czy projekt będzie miał neutralny czy pozytywny wpływ na </w:t>
      </w:r>
      <w:r>
        <w:rPr>
          <w:b w:val="0"/>
          <w:sz w:val="24"/>
          <w:szCs w:val="24"/>
        </w:rPr>
        <w:t>realizację zasady</w:t>
      </w:r>
      <w:r w:rsidRPr="00DA67D7">
        <w:rPr>
          <w:b w:val="0"/>
          <w:sz w:val="24"/>
          <w:szCs w:val="24"/>
        </w:rPr>
        <w:t xml:space="preserve"> </w:t>
      </w:r>
      <w:r>
        <w:rPr>
          <w:b w:val="0"/>
          <w:sz w:val="24"/>
          <w:szCs w:val="24"/>
        </w:rPr>
        <w:t xml:space="preserve">zrównoważonego rozwoju, </w:t>
      </w:r>
      <w:r w:rsidRPr="00F114D9">
        <w:rPr>
          <w:b w:val="0"/>
          <w:sz w:val="24"/>
          <w:szCs w:val="24"/>
        </w:rPr>
        <w:t>o której mowa w art. 8 rozporządzenia Parlam</w:t>
      </w:r>
      <w:r>
        <w:rPr>
          <w:b w:val="0"/>
          <w:sz w:val="24"/>
          <w:szCs w:val="24"/>
        </w:rPr>
        <w:t xml:space="preserve">entu Europejskiego i Rady (UE) </w:t>
      </w:r>
      <w:r w:rsidRPr="00F114D9">
        <w:rPr>
          <w:b w:val="0"/>
          <w:sz w:val="24"/>
          <w:szCs w:val="24"/>
        </w:rPr>
        <w:t>nr 1303/2013</w:t>
      </w:r>
      <w:r w:rsidRPr="00DA67D7">
        <w:rPr>
          <w:b w:val="0"/>
          <w:sz w:val="24"/>
          <w:szCs w:val="24"/>
        </w:rPr>
        <w:t xml:space="preserve">. </w:t>
      </w:r>
      <w:r>
        <w:rPr>
          <w:b w:val="0"/>
          <w:sz w:val="24"/>
          <w:szCs w:val="24"/>
        </w:rPr>
        <w:t xml:space="preserve">Należy podać uzasadnienie i informacje wskazujące dlaczego dany projekt spełnia ww. zasadę lub jest w stosunku do niej neutralny. </w:t>
      </w:r>
    </w:p>
    <w:p w:rsidR="00811EDC" w:rsidRPr="00811EDC" w:rsidRDefault="00811EDC" w:rsidP="006534A3">
      <w:pPr>
        <w:spacing w:after="120" w:line="276" w:lineRule="auto"/>
        <w:jc w:val="both"/>
        <w:rPr>
          <w:b/>
        </w:rPr>
      </w:pPr>
      <w:r w:rsidRPr="00811EDC">
        <w:rPr>
          <w:b/>
        </w:rPr>
        <w:t>Projekt wpisuje się w</w:t>
      </w:r>
      <w:bookmarkStart w:id="0" w:name="_GoBack"/>
      <w:bookmarkEnd w:id="0"/>
      <w:r w:rsidRPr="00811EDC">
        <w:rPr>
          <w:b/>
        </w:rPr>
        <w:t xml:space="preserve"> zakres Regionalnych Inteligentnych Specjalizacji wspólnych dla co najmniej dwóch województw z Polski Wschodniej </w:t>
      </w:r>
    </w:p>
    <w:p w:rsidR="00811EDC" w:rsidRPr="00802D54" w:rsidRDefault="00811EDC" w:rsidP="00811EDC">
      <w:pPr>
        <w:pStyle w:val="Default"/>
        <w:spacing w:after="120" w:line="276" w:lineRule="auto"/>
        <w:jc w:val="both"/>
        <w:rPr>
          <w:rFonts w:ascii="Times New Roman" w:hAnsi="Times New Roman" w:cs="Times New Roman"/>
        </w:rPr>
      </w:pPr>
      <w:r w:rsidRPr="001D6E3B">
        <w:rPr>
          <w:rFonts w:ascii="Times New Roman" w:hAnsi="Times New Roman" w:cs="Times New Roman"/>
        </w:rPr>
        <w:t xml:space="preserve">Należy zadeklarować, czy projekt </w:t>
      </w:r>
      <w:r>
        <w:rPr>
          <w:rFonts w:ascii="Times New Roman" w:hAnsi="Times New Roman" w:cs="Times New Roman"/>
        </w:rPr>
        <w:t>wpisuje się w katalog R</w:t>
      </w:r>
      <w:r w:rsidRPr="00802D54">
        <w:rPr>
          <w:rFonts w:ascii="Times New Roman" w:hAnsi="Times New Roman" w:cs="Times New Roman"/>
        </w:rPr>
        <w:t xml:space="preserve">egionalnych </w:t>
      </w:r>
      <w:r>
        <w:rPr>
          <w:rFonts w:ascii="Times New Roman" w:hAnsi="Times New Roman" w:cs="Times New Roman"/>
        </w:rPr>
        <w:t>Inteligentnych S</w:t>
      </w:r>
      <w:r w:rsidRPr="00802D54">
        <w:rPr>
          <w:rFonts w:ascii="Times New Roman" w:hAnsi="Times New Roman" w:cs="Times New Roman"/>
        </w:rPr>
        <w:t xml:space="preserve">pecjalizacji wspólnych dla co najmniej dwóch województw z Polski Wschodniej. </w:t>
      </w:r>
    </w:p>
    <w:p w:rsidR="000D37BF" w:rsidRDefault="00811EDC" w:rsidP="00811EDC">
      <w:pPr>
        <w:spacing w:after="120" w:line="276" w:lineRule="auto"/>
        <w:jc w:val="both"/>
      </w:pPr>
      <w:r w:rsidRPr="001D6E3B">
        <w:t>W przypadku zaznaczenia opcji „TAK” wnioskodawca określa obszar RIS, w ramach k</w:t>
      </w:r>
      <w:r>
        <w:t xml:space="preserve">tórego projekt jest </w:t>
      </w:r>
      <w:r w:rsidR="008053AC" w:rsidRPr="00DA67D7">
        <w:t>realizowany</w:t>
      </w:r>
      <w:r w:rsidR="008053AC">
        <w:t xml:space="preserve"> i uzasadnia wybrany obszar RIS, w który wpisuje się projekt.</w:t>
      </w:r>
    </w:p>
    <w:p w:rsidR="00811EDC" w:rsidRPr="001D6E3B" w:rsidRDefault="00811EDC" w:rsidP="00811EDC">
      <w:pPr>
        <w:spacing w:after="120" w:line="276" w:lineRule="auto"/>
        <w:jc w:val="both"/>
      </w:pPr>
      <w:r w:rsidRPr="001D6E3B">
        <w:lastRenderedPageBreak/>
        <w:t xml:space="preserve">Informacje dotyczące obszarów wskazanych w Regionalnych Inteligentnych Specjalizacjach wspólnych co najmniej dla dwóch województw </w:t>
      </w:r>
      <w:r>
        <w:t xml:space="preserve">z </w:t>
      </w:r>
      <w:r w:rsidRPr="001D6E3B">
        <w:t>Polski Wschodniej dostępne są pod adresem ……….</w:t>
      </w:r>
    </w:p>
    <w:p w:rsidR="00BB60B9" w:rsidRDefault="00364DAF" w:rsidP="006534A3">
      <w:pPr>
        <w:spacing w:after="120" w:line="276" w:lineRule="auto"/>
        <w:jc w:val="both"/>
      </w:pPr>
      <w:r>
        <w:rPr>
          <w:b/>
        </w:rPr>
        <w:t>Powiązania ze strategiami</w:t>
      </w:r>
      <w:r w:rsidR="009F58AE">
        <w:t xml:space="preserve"> </w:t>
      </w:r>
    </w:p>
    <w:p w:rsidR="00791363" w:rsidRPr="001D6E3B" w:rsidRDefault="00791363" w:rsidP="00791363">
      <w:pPr>
        <w:spacing w:after="120" w:line="276" w:lineRule="auto"/>
        <w:jc w:val="both"/>
      </w:pPr>
      <w:r w:rsidRPr="001D6E3B">
        <w:t>Należy zadeklarować powi</w:t>
      </w:r>
      <w:r>
        <w:t>ązanie (bądź brak powiązania) z następującymi strategiami:</w:t>
      </w:r>
      <w:r w:rsidRPr="001D6E3B">
        <w:t xml:space="preserve"> </w:t>
      </w:r>
    </w:p>
    <w:p w:rsidR="00791363" w:rsidRPr="001D6E3B" w:rsidRDefault="00791363" w:rsidP="00791363">
      <w:pPr>
        <w:numPr>
          <w:ilvl w:val="0"/>
          <w:numId w:val="1"/>
        </w:numPr>
        <w:spacing w:after="120" w:line="276" w:lineRule="auto"/>
        <w:jc w:val="both"/>
      </w:pPr>
      <w:r w:rsidRPr="001D6E3B">
        <w:t>Strategia UE Morza Bałtyckiego,</w:t>
      </w:r>
    </w:p>
    <w:p w:rsidR="00791363" w:rsidRPr="001D6E3B" w:rsidRDefault="00791363" w:rsidP="00791363">
      <w:pPr>
        <w:numPr>
          <w:ilvl w:val="0"/>
          <w:numId w:val="1"/>
        </w:numPr>
        <w:spacing w:after="120" w:line="276" w:lineRule="auto"/>
        <w:jc w:val="both"/>
      </w:pPr>
      <w:r>
        <w:t>Strategia R</w:t>
      </w:r>
      <w:r w:rsidRPr="001D6E3B">
        <w:t xml:space="preserve">ozwoju Społeczno-Gospodarczego Polski Wschodniej do roku 2020 (dla następujących województw: lubelskie, podkarpackie, podlaskie, świętokrzyskie, warmińsko-mazurskie), </w:t>
      </w:r>
    </w:p>
    <w:p w:rsidR="00791363" w:rsidRPr="001D6E3B" w:rsidRDefault="00791363" w:rsidP="00791363">
      <w:pPr>
        <w:numPr>
          <w:ilvl w:val="0"/>
          <w:numId w:val="1"/>
        </w:numPr>
        <w:spacing w:after="120" w:line="276" w:lineRule="auto"/>
        <w:jc w:val="both"/>
      </w:pPr>
      <w:r w:rsidRPr="001D6E3B">
        <w:t xml:space="preserve">Strategia Rozwoju Polski Południowej do roku 2020 (dla następujących województw: małopolskie, śląskie), </w:t>
      </w:r>
    </w:p>
    <w:p w:rsidR="00791363" w:rsidRPr="001D6E3B" w:rsidRDefault="00791363" w:rsidP="00791363">
      <w:pPr>
        <w:numPr>
          <w:ilvl w:val="0"/>
          <w:numId w:val="1"/>
        </w:numPr>
        <w:spacing w:after="120" w:line="276" w:lineRule="auto"/>
        <w:jc w:val="both"/>
      </w:pPr>
      <w:r w:rsidRPr="001D6E3B">
        <w:t>Strategia Rozwoju Polski Zachodniej do roku 2020 (dla następujących województw: dolnośląskie, lubuskie, opolskie, wielkopolskie, zachodniopomorskie).</w:t>
      </w:r>
    </w:p>
    <w:p w:rsidR="00791363" w:rsidRPr="001D6E3B" w:rsidRDefault="00791363" w:rsidP="00791363">
      <w:pPr>
        <w:numPr>
          <w:ilvl w:val="0"/>
          <w:numId w:val="1"/>
        </w:numPr>
        <w:spacing w:after="120" w:line="276" w:lineRule="auto"/>
        <w:jc w:val="both"/>
      </w:pPr>
      <w:r w:rsidRPr="001D6E3B">
        <w:t xml:space="preserve">Strategia Europa 2020  </w:t>
      </w:r>
    </w:p>
    <w:p w:rsidR="00791363" w:rsidRDefault="00791363" w:rsidP="00791363">
      <w:pPr>
        <w:spacing w:after="120" w:line="276" w:lineRule="auto"/>
        <w:jc w:val="both"/>
      </w:pPr>
      <w:r w:rsidRPr="001D6E3B">
        <w:t>Wnioskodawca ma możliwość wskazania powiązań z więcej niż jedną strategią.</w:t>
      </w:r>
    </w:p>
    <w:p w:rsidR="00786F88" w:rsidRDefault="00786F88" w:rsidP="00786F88">
      <w:pPr>
        <w:jc w:val="both"/>
        <w:rPr>
          <w:b/>
          <w:bCs/>
        </w:rPr>
      </w:pPr>
      <w:r>
        <w:rPr>
          <w:b/>
          <w:bCs/>
        </w:rPr>
        <w:t>Uzasadnienie wyboru strategii</w:t>
      </w:r>
    </w:p>
    <w:p w:rsidR="00786F88" w:rsidRDefault="00786F88" w:rsidP="00786F88">
      <w:pPr>
        <w:jc w:val="both"/>
        <w:rPr>
          <w:b/>
          <w:bCs/>
        </w:rPr>
      </w:pPr>
    </w:p>
    <w:p w:rsidR="00786F88" w:rsidRDefault="00786F88" w:rsidP="00786F88">
      <w:pPr>
        <w:spacing w:line="276" w:lineRule="auto"/>
        <w:jc w:val="both"/>
      </w:pPr>
      <w:r>
        <w:t xml:space="preserve">Należy uzasadnić powiązanie projektu z wybranymi strategiami. Informacje powinny być spójne z </w:t>
      </w:r>
      <w:r>
        <w:rPr>
          <w:b/>
          <w:bCs/>
        </w:rPr>
        <w:t>Typem projektu</w:t>
      </w:r>
      <w:r>
        <w:t>.</w:t>
      </w:r>
    </w:p>
    <w:p w:rsidR="00786F88" w:rsidRDefault="00786F88" w:rsidP="00786F88">
      <w:pPr>
        <w:numPr>
          <w:ilvl w:val="0"/>
          <w:numId w:val="17"/>
        </w:numPr>
        <w:spacing w:line="276" w:lineRule="auto"/>
        <w:ind w:left="426"/>
        <w:jc w:val="both"/>
      </w:pPr>
      <w:r>
        <w:t>W przypadku ponadregionalnego partnerstwa należy wskazać szczególności nazwę oraz siedzibę partnera.</w:t>
      </w:r>
    </w:p>
    <w:p w:rsidR="00786F88" w:rsidRDefault="00786F88" w:rsidP="00786F88">
      <w:pPr>
        <w:numPr>
          <w:ilvl w:val="0"/>
          <w:numId w:val="17"/>
        </w:numPr>
        <w:spacing w:line="276" w:lineRule="auto"/>
        <w:ind w:left="426"/>
        <w:jc w:val="both"/>
      </w:pPr>
      <w:r>
        <w:t>W przypadku ponadregionalnej komplementarności należy wskazać w szczególności dane projektu komplementarnego przynajmniej w zakresie: nr wniosku/nr umowy/nazwy programu, tytułu projektu, nazwy beneficjenta.</w:t>
      </w:r>
    </w:p>
    <w:p w:rsidR="00786F88" w:rsidRDefault="00786F88" w:rsidP="00786F88">
      <w:pPr>
        <w:jc w:val="both"/>
      </w:pPr>
    </w:p>
    <w:p w:rsidR="00786F88" w:rsidRDefault="00786F88" w:rsidP="00786F88">
      <w:pPr>
        <w:jc w:val="both"/>
      </w:pPr>
      <w:r>
        <w:t xml:space="preserve">Informacje zamieszczone w polu </w:t>
      </w:r>
      <w:r>
        <w:rPr>
          <w:b/>
          <w:bCs/>
        </w:rPr>
        <w:t>Powiązanie ze strategiami</w:t>
      </w:r>
      <w:r>
        <w:t xml:space="preserve"> i</w:t>
      </w:r>
      <w:r>
        <w:rPr>
          <w:b/>
          <w:bCs/>
        </w:rPr>
        <w:t xml:space="preserve"> Uzasadnienie wyboru strategii</w:t>
      </w:r>
      <w:r>
        <w:t xml:space="preserve"> nie mają wpływu na ocenę wniosku o dofinansowanie w kryteriach, mają charakter informacyjny i zostaną wykorzystane przez Instytucję Pośredniczącą do celów sprawozdawczych.</w:t>
      </w:r>
    </w:p>
    <w:p w:rsidR="00786F88" w:rsidRDefault="00786F88" w:rsidP="00786F88">
      <w:pPr>
        <w:jc w:val="both"/>
      </w:pPr>
    </w:p>
    <w:p w:rsidR="00786F88" w:rsidRPr="00DA67D7" w:rsidRDefault="00786F88" w:rsidP="00786F88">
      <w:pPr>
        <w:spacing w:after="120" w:line="276" w:lineRule="auto"/>
        <w:jc w:val="both"/>
      </w:pPr>
      <w:r w:rsidRPr="00DA67D7">
        <w:rPr>
          <w:b/>
        </w:rPr>
        <w:t>Typ projektu</w:t>
      </w:r>
    </w:p>
    <w:p w:rsidR="00786F88" w:rsidRDefault="00786F88" w:rsidP="00786F88">
      <w:pPr>
        <w:jc w:val="both"/>
      </w:pPr>
      <w:r>
        <w:t>Należy zadeklarować poprzez wybranie jednej z opcji z listy wybieranej. Wybrany typ projektu musi być zgodny z wybraną powiązaną strategią rozwoju.</w:t>
      </w:r>
    </w:p>
    <w:p w:rsidR="00786F88" w:rsidRDefault="00786F88" w:rsidP="00786F88">
      <w:pPr>
        <w:jc w:val="both"/>
      </w:pPr>
    </w:p>
    <w:p w:rsidR="00786F88" w:rsidRDefault="00786F88" w:rsidP="00786F88">
      <w:pPr>
        <w:jc w:val="both"/>
      </w:pPr>
      <w:r>
        <w:t>W przypadku projektów ponadregionalnych, należy wybrać jedną z wartości:</w:t>
      </w:r>
    </w:p>
    <w:p w:rsidR="00786F88" w:rsidRDefault="00786F88" w:rsidP="00786F88">
      <w:pPr>
        <w:jc w:val="both"/>
      </w:pPr>
      <w:r>
        <w:t>•          Ponadregionalne partnerstwo,</w:t>
      </w:r>
    </w:p>
    <w:p w:rsidR="00786F88" w:rsidRDefault="00786F88" w:rsidP="00786F88">
      <w:pPr>
        <w:jc w:val="both"/>
      </w:pPr>
      <w:r>
        <w:t>•          Ponadregionalny zasięg terytorialny,</w:t>
      </w:r>
    </w:p>
    <w:p w:rsidR="00786F88" w:rsidRDefault="00786F88" w:rsidP="00786F88">
      <w:pPr>
        <w:jc w:val="both"/>
      </w:pPr>
      <w:r>
        <w:t>•          Ponadregionalna komplementarność,</w:t>
      </w:r>
    </w:p>
    <w:p w:rsidR="00786F88" w:rsidRDefault="00786F88" w:rsidP="00786F88">
      <w:pPr>
        <w:jc w:val="both"/>
        <w:rPr>
          <w:highlight w:val="yellow"/>
        </w:rPr>
      </w:pPr>
      <w:r>
        <w:t xml:space="preserve">•          Ponadregionalne - inne. </w:t>
      </w:r>
    </w:p>
    <w:p w:rsidR="00786F88" w:rsidRPr="00DA67D7" w:rsidRDefault="00786F88" w:rsidP="00786F88">
      <w:pPr>
        <w:spacing w:after="120" w:line="276" w:lineRule="auto"/>
        <w:jc w:val="both"/>
      </w:pPr>
    </w:p>
    <w:p w:rsidR="00BB60B9" w:rsidRDefault="008F21DB" w:rsidP="006534A3">
      <w:pPr>
        <w:spacing w:after="120" w:line="276" w:lineRule="auto"/>
        <w:jc w:val="both"/>
      </w:pPr>
      <w:r>
        <w:rPr>
          <w:b/>
        </w:rPr>
        <w:t>Zakres</w:t>
      </w:r>
      <w:r w:rsidR="00364DAF">
        <w:rPr>
          <w:b/>
        </w:rPr>
        <w:t xml:space="preserve"> interwencji</w:t>
      </w:r>
      <w:r w:rsidR="009F58AE" w:rsidRPr="00133AE1">
        <w:t xml:space="preserve"> </w:t>
      </w:r>
    </w:p>
    <w:p w:rsidR="009F58AE" w:rsidRDefault="003C33AA" w:rsidP="006534A3">
      <w:pPr>
        <w:spacing w:after="120" w:line="276" w:lineRule="auto"/>
        <w:jc w:val="both"/>
      </w:pPr>
      <w:r>
        <w:lastRenderedPageBreak/>
        <w:t>Należy zadeklarować</w:t>
      </w:r>
      <w:r w:rsidR="00364DAF">
        <w:t xml:space="preserve">, poprzez wybranie jednej </w:t>
      </w:r>
      <w:r w:rsidR="009F58AE" w:rsidRPr="00133AE1">
        <w:t xml:space="preserve">opcji z listy </w:t>
      </w:r>
      <w:r w:rsidR="00811EDC">
        <w:t>rozwija</w:t>
      </w:r>
      <w:r w:rsidR="00364DAF">
        <w:t>nej</w:t>
      </w:r>
      <w:r w:rsidR="009F58AE" w:rsidRPr="00133AE1">
        <w:t xml:space="preserve"> czy interwencja </w:t>
      </w:r>
      <w:r>
        <w:t xml:space="preserve">będąca przedmiotem wniosku </w:t>
      </w:r>
      <w:r w:rsidR="009F58AE" w:rsidRPr="00133AE1">
        <w:t>ma charakter dominujący czy uzupełniający.</w:t>
      </w:r>
    </w:p>
    <w:p w:rsidR="00BB60B9" w:rsidRDefault="00364DAF" w:rsidP="006534A3">
      <w:pPr>
        <w:spacing w:after="120" w:line="276" w:lineRule="auto"/>
        <w:jc w:val="both"/>
      </w:pPr>
      <w:r>
        <w:rPr>
          <w:b/>
        </w:rPr>
        <w:t>Forma finansowania</w:t>
      </w:r>
    </w:p>
    <w:p w:rsidR="009F58AE" w:rsidRDefault="003C33AA" w:rsidP="006534A3">
      <w:pPr>
        <w:spacing w:after="120" w:line="276" w:lineRule="auto"/>
        <w:jc w:val="both"/>
      </w:pPr>
      <w:r>
        <w:t>Należy zadeklarować</w:t>
      </w:r>
      <w:r w:rsidR="009F58AE">
        <w:t xml:space="preserve">, poprzez wybranie jednej z opcji z listy </w:t>
      </w:r>
      <w:r w:rsidR="00811EDC">
        <w:t>rozwijanej</w:t>
      </w:r>
      <w:r>
        <w:t>,</w:t>
      </w:r>
      <w:r w:rsidR="009F58AE">
        <w:t xml:space="preserve"> jaka będzie forma finansowania w projekcie.</w:t>
      </w:r>
    </w:p>
    <w:p w:rsidR="00786F88" w:rsidRDefault="00786F88" w:rsidP="00786F88">
      <w:pPr>
        <w:spacing w:after="120" w:line="276" w:lineRule="auto"/>
        <w:jc w:val="both"/>
        <w:rPr>
          <w:b/>
        </w:rPr>
      </w:pPr>
      <w:r w:rsidRPr="00133AE1">
        <w:rPr>
          <w:b/>
        </w:rPr>
        <w:t>R</w:t>
      </w:r>
      <w:r>
        <w:rPr>
          <w:b/>
        </w:rPr>
        <w:t>odzaj działalności gospodarczej</w:t>
      </w:r>
      <w:r w:rsidRPr="00133AE1">
        <w:rPr>
          <w:b/>
        </w:rPr>
        <w:t xml:space="preserve"> </w:t>
      </w:r>
    </w:p>
    <w:p w:rsidR="00786F88" w:rsidRPr="005D589E" w:rsidRDefault="00786F88" w:rsidP="00786F88">
      <w:pPr>
        <w:spacing w:after="120" w:line="276" w:lineRule="auto"/>
        <w:jc w:val="both"/>
        <w:rPr>
          <w:b/>
          <w:highlight w:val="yellow"/>
        </w:rPr>
      </w:pPr>
      <w:r w:rsidRPr="003C33AA">
        <w:t>Należy</w:t>
      </w:r>
      <w:r>
        <w:t xml:space="preserve"> zadeklarować, poprzez wybranie jednej z opcji z listy rozwijanej.</w:t>
      </w:r>
    </w:p>
    <w:p w:rsidR="00BB60B9" w:rsidRDefault="00364DAF" w:rsidP="006534A3">
      <w:pPr>
        <w:spacing w:after="120" w:line="276" w:lineRule="auto"/>
        <w:jc w:val="both"/>
        <w:rPr>
          <w:b/>
        </w:rPr>
      </w:pPr>
      <w:r>
        <w:rPr>
          <w:b/>
        </w:rPr>
        <w:t>Typ obszaru realizacji</w:t>
      </w:r>
      <w:r w:rsidR="009F58AE" w:rsidRPr="00133AE1">
        <w:rPr>
          <w:b/>
        </w:rPr>
        <w:t xml:space="preserve"> </w:t>
      </w:r>
    </w:p>
    <w:p w:rsidR="009F58AE" w:rsidRDefault="003C33AA" w:rsidP="006534A3">
      <w:pPr>
        <w:spacing w:after="120" w:line="276" w:lineRule="auto"/>
        <w:jc w:val="both"/>
        <w:rPr>
          <w:b/>
          <w:highlight w:val="yellow"/>
        </w:rPr>
      </w:pPr>
      <w:r w:rsidRPr="003C33AA">
        <w:t>Należy zadeklarować</w:t>
      </w:r>
      <w:r w:rsidR="009F58AE">
        <w:t xml:space="preserve">, poprzez wybranie jednej z opcji z listy </w:t>
      </w:r>
      <w:r w:rsidR="00811EDC">
        <w:t>rozwijanej</w:t>
      </w:r>
      <w:r w:rsidR="009F58AE">
        <w:t>.</w:t>
      </w:r>
      <w:r w:rsidR="009F58AE" w:rsidRPr="005D589E">
        <w:rPr>
          <w:b/>
          <w:highlight w:val="yellow"/>
        </w:rPr>
        <w:t xml:space="preserve"> </w:t>
      </w:r>
    </w:p>
    <w:p w:rsidR="00811EDC" w:rsidRPr="00CE4380" w:rsidRDefault="00811EDC" w:rsidP="00811EDC">
      <w:pPr>
        <w:tabs>
          <w:tab w:val="left" w:pos="1766"/>
        </w:tabs>
        <w:spacing w:after="120" w:line="276" w:lineRule="auto"/>
        <w:jc w:val="both"/>
        <w:rPr>
          <w:b/>
        </w:rPr>
      </w:pPr>
      <w:r w:rsidRPr="00CE4380">
        <w:rPr>
          <w:b/>
        </w:rPr>
        <w:t>Duży projekt</w:t>
      </w:r>
      <w:r>
        <w:rPr>
          <w:b/>
        </w:rPr>
        <w:tab/>
      </w:r>
    </w:p>
    <w:p w:rsidR="00811EDC" w:rsidRPr="001D6E3B" w:rsidRDefault="00811EDC" w:rsidP="00811EDC">
      <w:pPr>
        <w:spacing w:after="120" w:line="276" w:lineRule="auto"/>
        <w:jc w:val="both"/>
      </w:pPr>
      <w:r w:rsidRPr="00BA792B">
        <w:t>Należy wybrać odpowiedni</w:t>
      </w:r>
      <w:r>
        <w:t>ą opcję.</w:t>
      </w:r>
    </w:p>
    <w:p w:rsidR="008F21DB" w:rsidRDefault="008F21DB" w:rsidP="006534A3">
      <w:pPr>
        <w:spacing w:after="120" w:line="276" w:lineRule="auto"/>
        <w:jc w:val="both"/>
      </w:pPr>
    </w:p>
    <w:p w:rsidR="009F58AE" w:rsidRPr="00DE4931" w:rsidRDefault="009F58AE" w:rsidP="00793FF7">
      <w:pPr>
        <w:numPr>
          <w:ilvl w:val="0"/>
          <w:numId w:val="8"/>
        </w:numPr>
        <w:spacing w:after="120" w:line="276" w:lineRule="auto"/>
        <w:jc w:val="both"/>
        <w:rPr>
          <w:b/>
        </w:rPr>
      </w:pPr>
      <w:r w:rsidRPr="00DE4931">
        <w:rPr>
          <w:b/>
        </w:rPr>
        <w:t>WSKAŹNIKI</w:t>
      </w:r>
    </w:p>
    <w:p w:rsidR="00791363" w:rsidRPr="001D6E3B" w:rsidRDefault="00791363" w:rsidP="00791363">
      <w:pPr>
        <w:spacing w:after="120" w:line="276" w:lineRule="auto"/>
        <w:jc w:val="both"/>
      </w:pPr>
      <w:r w:rsidRPr="001D6E3B">
        <w:t xml:space="preserve">Należy wypełnić tabelę skwantyfikowanych (policzalnych/mierzalnych) wskaźników realizacji celów projektu odpowiednio do zakresu planowanych zadań. Wnioskodawca będzie musiał dysponować dokumentacją potwierdzającą wykonanie założonych w projekcie wskaźników. Z tego też względu wykazane w projekcie wskaźniki powinny być </w:t>
      </w:r>
      <w:r>
        <w:t>obiektywnie weryfikowalne i odzwierciedlać założone cele projektu</w:t>
      </w:r>
      <w:r w:rsidRPr="001D6E3B">
        <w:t xml:space="preserve">. Należy pamiętać, że realizacja podanych wskaźników będzie weryfikowana w trakcie realizacji projektu i będzie warunkowała wypłatę dofinansowania. </w:t>
      </w:r>
    </w:p>
    <w:p w:rsidR="00DD7093" w:rsidRPr="00DA67D7" w:rsidRDefault="00F95D40" w:rsidP="006534A3">
      <w:pPr>
        <w:spacing w:after="120" w:line="276" w:lineRule="auto"/>
        <w:jc w:val="both"/>
        <w:rPr>
          <w:b/>
          <w:bCs/>
        </w:rPr>
      </w:pPr>
      <w:r>
        <w:rPr>
          <w:b/>
          <w:bCs/>
        </w:rPr>
        <w:t>Wskaźniki produktu</w:t>
      </w:r>
    </w:p>
    <w:p w:rsidR="00E4156E" w:rsidRDefault="00DD7093" w:rsidP="006534A3">
      <w:pPr>
        <w:spacing w:after="120" w:line="276" w:lineRule="auto"/>
        <w:jc w:val="both"/>
      </w:pPr>
      <w:r w:rsidRPr="00DA67D7">
        <w:rPr>
          <w:bCs/>
        </w:rPr>
        <w:t>Produkt</w:t>
      </w:r>
      <w:r w:rsidRPr="00DA67D7">
        <w:t xml:space="preserve"> należy rozumieć jako bezpośredni efekt realizacji projektu (rzeczy materialne lub usługi), mierzony ko</w:t>
      </w:r>
      <w:r w:rsidR="008B4C75">
        <w:t>nkretnymi wielkościami. W tabelę</w:t>
      </w:r>
      <w:r w:rsidRPr="00DA67D7">
        <w:t xml:space="preserve"> należy wpisać</w:t>
      </w:r>
      <w:r w:rsidR="00E4156E">
        <w:t xml:space="preserve"> wartość oraz rok osiągnięcia wartości docelowej wskaźnika.</w:t>
      </w:r>
      <w:r w:rsidRPr="00DA67D7">
        <w:t xml:space="preserve"> </w:t>
      </w:r>
    </w:p>
    <w:p w:rsidR="00DD7093" w:rsidRPr="009B2005" w:rsidRDefault="00DD7093" w:rsidP="006534A3">
      <w:pPr>
        <w:spacing w:after="120" w:line="276" w:lineRule="auto"/>
        <w:jc w:val="both"/>
      </w:pPr>
      <w:r>
        <w:t>Z</w:t>
      </w:r>
      <w:r w:rsidR="00811EDC">
        <w:t>wracamy uwagę, że</w:t>
      </w:r>
      <w:r w:rsidRPr="00DA67D7">
        <w:t xml:space="preserve"> każd</w:t>
      </w:r>
      <w:r w:rsidR="00811EDC">
        <w:t>a</w:t>
      </w:r>
      <w:r w:rsidRPr="00DA67D7">
        <w:t xml:space="preserve"> </w:t>
      </w:r>
      <w:r w:rsidR="00F95D40">
        <w:t>usług</w:t>
      </w:r>
      <w:r w:rsidR="00811EDC">
        <w:t>a</w:t>
      </w:r>
      <w:r w:rsidR="00F95D40">
        <w:t xml:space="preserve"> doradcz</w:t>
      </w:r>
      <w:r w:rsidR="00811EDC">
        <w:t>a,</w:t>
      </w:r>
      <w:r w:rsidR="00F95D40">
        <w:t xml:space="preserve"> </w:t>
      </w:r>
      <w:r w:rsidR="00811EDC">
        <w:t>środek trwały oraz</w:t>
      </w:r>
      <w:r w:rsidRPr="00DA67D7">
        <w:t xml:space="preserve"> </w:t>
      </w:r>
      <w:r w:rsidR="00811EDC">
        <w:t>wartość niematerialna i prawna zakupione</w:t>
      </w:r>
      <w:r w:rsidRPr="00DA67D7">
        <w:t xml:space="preserve"> w ramach projektu </w:t>
      </w:r>
      <w:r w:rsidR="00811EDC" w:rsidRPr="00DA67D7">
        <w:t>powinny</w:t>
      </w:r>
      <w:r w:rsidRPr="00DA67D7">
        <w:t xml:space="preserve"> być odzwierciedlony jako wskaźnik produktu, musi zatem istnieć spójność pomiędzy wskaźnikami produktu a tabelą </w:t>
      </w:r>
      <w:r>
        <w:t>„</w:t>
      </w:r>
      <w:r w:rsidRPr="00DA67D7">
        <w:t>Zakres finansowy</w:t>
      </w:r>
      <w:r>
        <w:t>”</w:t>
      </w:r>
      <w:r w:rsidRPr="00DA67D7">
        <w:t xml:space="preserve">. </w:t>
      </w:r>
    </w:p>
    <w:p w:rsidR="00DD7093" w:rsidRPr="00DA67D7" w:rsidRDefault="00F95D40" w:rsidP="006534A3">
      <w:pPr>
        <w:spacing w:after="120" w:line="276" w:lineRule="auto"/>
        <w:jc w:val="both"/>
        <w:rPr>
          <w:b/>
          <w:bCs/>
        </w:rPr>
      </w:pPr>
      <w:r>
        <w:rPr>
          <w:b/>
          <w:bCs/>
        </w:rPr>
        <w:t>Wskaźniki rezultatu</w:t>
      </w:r>
    </w:p>
    <w:p w:rsidR="00DD7093" w:rsidRPr="00DA67D7" w:rsidRDefault="00DD7093" w:rsidP="006534A3">
      <w:pPr>
        <w:spacing w:after="120" w:line="276" w:lineRule="auto"/>
        <w:jc w:val="both"/>
      </w:pPr>
      <w:r w:rsidRPr="00DA67D7">
        <w:rPr>
          <w:bCs/>
        </w:rPr>
        <w:t>Rezultat</w:t>
      </w:r>
      <w:r w:rsidRPr="00DA67D7">
        <w:t xml:space="preserve"> należy rozumieć jako bezpośrednie (dotyczące </w:t>
      </w:r>
      <w:r>
        <w:t>w</w:t>
      </w:r>
      <w:r w:rsidRPr="00DA67D7">
        <w:t>nioskodawcy) oraz natychmiastowe (mierzone po zakończeniu realizacji projektu lub jego części) efekty wynikające z dostarczenia produktu. Rezultat informuj</w:t>
      </w:r>
      <w:r w:rsidR="00F95D40">
        <w:t xml:space="preserve">e o zmianach, jakie nastąpiły u </w:t>
      </w:r>
      <w:r>
        <w:t>w</w:t>
      </w:r>
      <w:r w:rsidRPr="00DA67D7">
        <w:t>nioskodawcy bezpośrednio po zakończeniu projektu. Niektóre wskaźniki rezultatu mogą pojawić się w trakcie realizacji projektu (np. wzrost zatrudnienia). W przypadku wskaźnika rezultatu należy podać wartość bazową przed rozpoczęciem realizacji projektu (stan wskaźnika w przedsiębiorstwie</w:t>
      </w:r>
      <w:r>
        <w:t xml:space="preserve"> w</w:t>
      </w:r>
      <w:r w:rsidRPr="00DA67D7">
        <w:t xml:space="preserve">nioskodawcy) oraz wartość docelową po zakończeniu realizacji. Rok dla wartości bazowej powinien być rokiem, w którym projekt rozpoczął się, natomiast rokiem dla wartości docelowej rok, w którym projekt będzie zakończony. W przypadku, gdy projekt rozpoczyna się 1 stycznia danego roku, rokiem bazowym może być rok poprzedzający. W </w:t>
      </w:r>
      <w:r w:rsidRPr="00DA67D7">
        <w:lastRenderedPageBreak/>
        <w:t xml:space="preserve">przypadku, gdy projekt kończy się 31 grudnia danego roku, rokiem docelowym może być rok następny. W przypadku niektórych wskaźników rezultatu rokiem docelowym może być rok dowolnie określony po zakończeniu realizacji projektu, jednak mieszczący się w okresie trwałości projektu. </w:t>
      </w:r>
    </w:p>
    <w:p w:rsidR="00DD7093" w:rsidRPr="00DA67D7" w:rsidRDefault="00DD7093" w:rsidP="006534A3">
      <w:pPr>
        <w:spacing w:after="120" w:line="276" w:lineRule="auto"/>
        <w:jc w:val="both"/>
      </w:pPr>
      <w:r w:rsidRPr="00DA67D7">
        <w:t>W tabeli dotyczącej rezultatów projektu podano kilka wsk</w:t>
      </w:r>
      <w:r>
        <w:t>aźników rezultatu, dla których w</w:t>
      </w:r>
      <w:r w:rsidRPr="00DA67D7">
        <w:t>nioskodawca zobowiązany jest do określenia wartości bazowych i docelowych. W sytuacji, gdy zaproponowany wskaźnik rezultatu nie wystąpi, należy wpisać wartość 0. Wszystkie wskaźniki realizacji celów projektu należy opisać i uzasadnić w Biznes planie.</w:t>
      </w:r>
    </w:p>
    <w:p w:rsidR="00DD7093" w:rsidRPr="00DA67D7" w:rsidRDefault="00DD7093" w:rsidP="006534A3">
      <w:pPr>
        <w:spacing w:after="120" w:line="276" w:lineRule="auto"/>
        <w:jc w:val="both"/>
      </w:pPr>
      <w:r w:rsidRPr="00DA67D7">
        <w:t>Obligatoryjne wskaźniki rezultatu:</w:t>
      </w:r>
    </w:p>
    <w:p w:rsidR="00DD7093" w:rsidRPr="009C2704" w:rsidRDefault="00DD7093" w:rsidP="006534A3">
      <w:pPr>
        <w:pStyle w:val="Akapitzlist"/>
        <w:numPr>
          <w:ilvl w:val="0"/>
          <w:numId w:val="14"/>
        </w:numPr>
        <w:spacing w:after="120" w:line="276" w:lineRule="auto"/>
        <w:ind w:left="426" w:hanging="426"/>
        <w:contextualSpacing w:val="0"/>
        <w:jc w:val="both"/>
        <w:rPr>
          <w:rFonts w:cs="Calibri"/>
          <w:b/>
        </w:rPr>
      </w:pPr>
      <w:r w:rsidRPr="009C2704">
        <w:rPr>
          <w:rFonts w:cs="Calibri"/>
          <w:b/>
        </w:rPr>
        <w:t xml:space="preserve">Liczba wprowadzonych innowacji produktowych </w:t>
      </w:r>
    </w:p>
    <w:p w:rsidR="00DD7093" w:rsidRPr="0035663F" w:rsidRDefault="00DD7093" w:rsidP="006534A3">
      <w:pPr>
        <w:spacing w:after="120" w:line="276" w:lineRule="auto"/>
        <w:jc w:val="both"/>
        <w:rPr>
          <w:rFonts w:cs="Calibri"/>
        </w:rPr>
      </w:pPr>
      <w:r>
        <w:rPr>
          <w:rFonts w:cs="Calibri"/>
        </w:rPr>
        <w:t>Należy podać l</w:t>
      </w:r>
      <w:r w:rsidRPr="0035663F">
        <w:rPr>
          <w:rFonts w:cs="Calibri"/>
        </w:rPr>
        <w:t>iczb</w:t>
      </w:r>
      <w:r>
        <w:rPr>
          <w:rFonts w:cs="Calibri"/>
        </w:rPr>
        <w:t>ę</w:t>
      </w:r>
      <w:r w:rsidRPr="0035663F">
        <w:rPr>
          <w:rFonts w:cs="Calibri"/>
        </w:rPr>
        <w:t xml:space="preserve"> innowacji produktowych, wprowadzonych w przedsiębiorstwie w wyniku realizacji projektu. </w:t>
      </w:r>
    </w:p>
    <w:p w:rsidR="00DD7093" w:rsidRDefault="00DD7093" w:rsidP="006534A3">
      <w:pPr>
        <w:spacing w:after="120" w:line="276" w:lineRule="auto"/>
        <w:jc w:val="both"/>
        <w:rPr>
          <w:rFonts w:cs="Calibri"/>
        </w:rPr>
      </w:pPr>
      <w:r w:rsidRPr="0035663F">
        <w:rPr>
          <w:rFonts w:cs="Calibri"/>
        </w:rPr>
        <w:t xml:space="preserve">Innowacja produktowa (product innovation) to wprowadzenie wyrobu lub usługi, które są nowe lub znacząco udoskonalone w zakresie swoich cech lub zastosowań. Zalicza się tu znaczące udoskonalenia pod względem specyfikacji technicznych, komponentów i materiałów, wbudowanego oprogramowania, łatwości obsługi lub innych cech funkcjonalnych. </w:t>
      </w:r>
    </w:p>
    <w:p w:rsidR="00DD7093" w:rsidRPr="009C2704" w:rsidRDefault="00DD7093" w:rsidP="006534A3">
      <w:pPr>
        <w:pStyle w:val="Akapitzlist"/>
        <w:numPr>
          <w:ilvl w:val="0"/>
          <w:numId w:val="14"/>
        </w:numPr>
        <w:spacing w:after="120" w:line="276" w:lineRule="auto"/>
        <w:ind w:left="426" w:hanging="426"/>
        <w:contextualSpacing w:val="0"/>
        <w:jc w:val="both"/>
        <w:rPr>
          <w:rFonts w:cs="Calibri"/>
          <w:b/>
        </w:rPr>
      </w:pPr>
      <w:r w:rsidRPr="009C2704">
        <w:rPr>
          <w:rFonts w:cs="Calibri"/>
          <w:b/>
        </w:rPr>
        <w:t xml:space="preserve">Liczba wprowadzonych innowacji procesowych </w:t>
      </w:r>
    </w:p>
    <w:p w:rsidR="00DD7093" w:rsidRPr="0035663F" w:rsidRDefault="00DD7093" w:rsidP="006534A3">
      <w:pPr>
        <w:spacing w:after="120" w:line="276" w:lineRule="auto"/>
        <w:jc w:val="both"/>
        <w:rPr>
          <w:rFonts w:cs="Calibri"/>
        </w:rPr>
      </w:pPr>
      <w:r>
        <w:rPr>
          <w:rFonts w:cs="Calibri"/>
        </w:rPr>
        <w:t>Należy podać l</w:t>
      </w:r>
      <w:r w:rsidRPr="0035663F">
        <w:rPr>
          <w:rFonts w:cs="Calibri"/>
        </w:rPr>
        <w:t>iczb</w:t>
      </w:r>
      <w:r>
        <w:rPr>
          <w:rFonts w:cs="Calibri"/>
        </w:rPr>
        <w:t>ę</w:t>
      </w:r>
      <w:r w:rsidRPr="0035663F">
        <w:rPr>
          <w:rFonts w:cs="Calibri"/>
        </w:rPr>
        <w:t xml:space="preserve"> innowacji procesowych, wprowadzonych w przedsiębiorstwie w wyniku realizacji projektu. </w:t>
      </w:r>
    </w:p>
    <w:p w:rsidR="00DD7093" w:rsidRPr="0035663F" w:rsidRDefault="00DD7093" w:rsidP="006534A3">
      <w:pPr>
        <w:spacing w:after="120" w:line="276" w:lineRule="auto"/>
        <w:jc w:val="both"/>
        <w:rPr>
          <w:rFonts w:cs="Calibri"/>
        </w:rPr>
      </w:pPr>
      <w:r w:rsidRPr="0035663F">
        <w:rPr>
          <w:rFonts w:cs="Calibri"/>
        </w:rPr>
        <w:t>Innowacja procesowa (process innovation)</w:t>
      </w:r>
      <w:r>
        <w:rPr>
          <w:rFonts w:cs="Calibri"/>
        </w:rPr>
        <w:t xml:space="preserve"> </w:t>
      </w:r>
      <w:r w:rsidRPr="0035663F">
        <w:rPr>
          <w:rFonts w:cs="Calibri"/>
        </w:rPr>
        <w:t xml:space="preserve">czyli innowacja w obrębie procesu to wdrożenie nowej lub znacząco udoskonalonej metody produkcji lub dostawy. Do tej kategorii zalicza się znaczące zmiany w zakresie technologii, urządzeń oraz/lub oprogramowania. </w:t>
      </w:r>
    </w:p>
    <w:p w:rsidR="00DD7093" w:rsidRPr="009C2704" w:rsidRDefault="00DD7093" w:rsidP="006534A3">
      <w:pPr>
        <w:pStyle w:val="Akapitzlist"/>
        <w:numPr>
          <w:ilvl w:val="0"/>
          <w:numId w:val="14"/>
        </w:numPr>
        <w:spacing w:after="120" w:line="276" w:lineRule="auto"/>
        <w:ind w:left="426" w:hanging="426"/>
        <w:contextualSpacing w:val="0"/>
        <w:jc w:val="both"/>
        <w:rPr>
          <w:rFonts w:cs="Calibri"/>
          <w:b/>
        </w:rPr>
      </w:pPr>
      <w:r w:rsidRPr="009C2704">
        <w:rPr>
          <w:rFonts w:cs="Calibri"/>
          <w:b/>
        </w:rPr>
        <w:t xml:space="preserve">Liczba wprowadzonych innowacji </w:t>
      </w:r>
      <w:r>
        <w:rPr>
          <w:rFonts w:cs="Calibri"/>
          <w:b/>
        </w:rPr>
        <w:t>organizacyjnych</w:t>
      </w:r>
    </w:p>
    <w:p w:rsidR="00DD7093" w:rsidRDefault="00DD7093" w:rsidP="006534A3">
      <w:pPr>
        <w:spacing w:after="120" w:line="276" w:lineRule="auto"/>
        <w:jc w:val="both"/>
        <w:rPr>
          <w:rFonts w:cs="Calibri"/>
        </w:rPr>
      </w:pPr>
      <w:r>
        <w:rPr>
          <w:rFonts w:cs="Calibri"/>
        </w:rPr>
        <w:t>Należy podać l</w:t>
      </w:r>
      <w:r w:rsidRPr="0035663F">
        <w:rPr>
          <w:rFonts w:cs="Calibri"/>
        </w:rPr>
        <w:t>iczb</w:t>
      </w:r>
      <w:r>
        <w:rPr>
          <w:rFonts w:cs="Calibri"/>
        </w:rPr>
        <w:t>ę</w:t>
      </w:r>
      <w:r w:rsidRPr="0035663F">
        <w:rPr>
          <w:rFonts w:cs="Calibri"/>
        </w:rPr>
        <w:t xml:space="preserve"> innowacji organizacyjnych, wprowadzonych w przedsiębiorstwie w wyniku realizacji projektu. </w:t>
      </w:r>
    </w:p>
    <w:p w:rsidR="00DD7093" w:rsidRPr="0035663F" w:rsidRDefault="00DD7093" w:rsidP="006534A3">
      <w:pPr>
        <w:spacing w:after="120" w:line="276" w:lineRule="auto"/>
        <w:jc w:val="both"/>
        <w:rPr>
          <w:rFonts w:cs="Calibri"/>
        </w:rPr>
      </w:pPr>
      <w:r w:rsidRPr="0035663F">
        <w:rPr>
          <w:rFonts w:cs="Calibri"/>
        </w:rPr>
        <w:t xml:space="preserve">Innowacja organizacyjna (organisational innovation) to wdrożenie nowej metody organizacyjnej w przyjętych przez firmę zasadach działania, w organizacji miejsca pracy lub w stosunkach z otoczeniem. </w:t>
      </w:r>
    </w:p>
    <w:p w:rsidR="00DD7093" w:rsidRPr="009C2704" w:rsidRDefault="00DD7093" w:rsidP="006534A3">
      <w:pPr>
        <w:pStyle w:val="Akapitzlist"/>
        <w:numPr>
          <w:ilvl w:val="0"/>
          <w:numId w:val="14"/>
        </w:numPr>
        <w:spacing w:after="120" w:line="276" w:lineRule="auto"/>
        <w:ind w:left="426" w:hanging="426"/>
        <w:contextualSpacing w:val="0"/>
        <w:jc w:val="both"/>
        <w:rPr>
          <w:rFonts w:cs="Calibri"/>
          <w:b/>
        </w:rPr>
      </w:pPr>
      <w:r w:rsidRPr="009C2704">
        <w:rPr>
          <w:rFonts w:cs="Calibri"/>
          <w:b/>
        </w:rPr>
        <w:t xml:space="preserve">Liczba wprowadzonych innowacji </w:t>
      </w:r>
      <w:r>
        <w:rPr>
          <w:rFonts w:cs="Calibri"/>
          <w:b/>
        </w:rPr>
        <w:t>marketingowych</w:t>
      </w:r>
    </w:p>
    <w:p w:rsidR="00DD7093" w:rsidRPr="00382E58" w:rsidRDefault="00DD7093" w:rsidP="006534A3">
      <w:pPr>
        <w:spacing w:after="120" w:line="276" w:lineRule="auto"/>
        <w:jc w:val="both"/>
        <w:rPr>
          <w:rFonts w:cs="Calibri"/>
        </w:rPr>
      </w:pPr>
      <w:r w:rsidRPr="00382E58">
        <w:rPr>
          <w:rFonts w:cs="Calibri"/>
        </w:rPr>
        <w:t xml:space="preserve">Należy podać liczbę innowacji marketingowych, wprowadzonych w przedsiębiorstwie w wyniku realizacji projektu. </w:t>
      </w:r>
    </w:p>
    <w:p w:rsidR="00DD7093" w:rsidRDefault="00DD7093" w:rsidP="006534A3">
      <w:pPr>
        <w:spacing w:after="120" w:line="276" w:lineRule="auto"/>
        <w:jc w:val="both"/>
        <w:rPr>
          <w:rFonts w:cs="Calibri"/>
        </w:rPr>
      </w:pPr>
      <w:r w:rsidRPr="0035663F">
        <w:rPr>
          <w:rFonts w:cs="Calibri"/>
        </w:rPr>
        <w:t xml:space="preserve">Innowacja marketingowa (marketing innovation) to wdrożenie nowej metody marketingowej wiążącej się ze znaczącymi zmianami w projekcie/konstrukcji produktu lub w opakowaniu, dystrybucji, promocji lub strategii cenowej. </w:t>
      </w:r>
    </w:p>
    <w:p w:rsidR="009E6E55" w:rsidRPr="009C2704" w:rsidRDefault="009E6E55" w:rsidP="006534A3">
      <w:pPr>
        <w:pStyle w:val="Akapitzlist"/>
        <w:numPr>
          <w:ilvl w:val="0"/>
          <w:numId w:val="14"/>
        </w:numPr>
        <w:spacing w:after="120" w:line="276" w:lineRule="auto"/>
        <w:ind w:left="426" w:hanging="426"/>
        <w:contextualSpacing w:val="0"/>
        <w:jc w:val="both"/>
        <w:rPr>
          <w:rFonts w:cs="Calibri"/>
          <w:b/>
        </w:rPr>
      </w:pPr>
      <w:r w:rsidRPr="009C2704">
        <w:rPr>
          <w:rFonts w:cs="Calibri"/>
          <w:b/>
        </w:rPr>
        <w:t xml:space="preserve">Wzrost zatrudnienia [EPC] </w:t>
      </w:r>
    </w:p>
    <w:p w:rsidR="009E6E55" w:rsidRPr="0070131B" w:rsidRDefault="009E6E55" w:rsidP="006534A3">
      <w:pPr>
        <w:spacing w:after="120" w:line="276" w:lineRule="auto"/>
        <w:jc w:val="both"/>
        <w:rPr>
          <w:rFonts w:cs="Calibri"/>
        </w:rPr>
      </w:pPr>
      <w:r w:rsidRPr="0035663F">
        <w:rPr>
          <w:rFonts w:cs="Calibri"/>
        </w:rPr>
        <w:lastRenderedPageBreak/>
        <w:t>Należy wykazać</w:t>
      </w:r>
      <w:r w:rsidRPr="0070131B">
        <w:rPr>
          <w:rFonts w:cs="Calibri"/>
        </w:rPr>
        <w:t xml:space="preserve"> etaty utworzone w przedsiębiorstw</w:t>
      </w:r>
      <w:r w:rsidRPr="0035663F">
        <w:rPr>
          <w:rFonts w:cs="Calibri"/>
        </w:rPr>
        <w:t>ie</w:t>
      </w:r>
      <w:r w:rsidRPr="0070131B">
        <w:rPr>
          <w:rFonts w:cs="Calibri"/>
        </w:rPr>
        <w:t xml:space="preserve"> w wyniku realizacji projekt</w:t>
      </w:r>
      <w:r>
        <w:rPr>
          <w:rFonts w:cs="Calibri"/>
        </w:rPr>
        <w:t>u</w:t>
      </w:r>
      <w:r w:rsidRPr="0070131B">
        <w:rPr>
          <w:rFonts w:cs="Calibri"/>
        </w:rPr>
        <w:t xml:space="preserve">. Liczba pracowników </w:t>
      </w:r>
      <w:r w:rsidRPr="0035663F">
        <w:rPr>
          <w:rFonts w:cs="Calibri"/>
        </w:rPr>
        <w:t xml:space="preserve">powinna być </w:t>
      </w:r>
      <w:r w:rsidRPr="0070131B">
        <w:rPr>
          <w:rFonts w:cs="Calibri"/>
        </w:rPr>
        <w:t xml:space="preserve">wykazywana w ekwiwalencie pełnego czasu pracy (EPC), przy czym etaty częściowe podlegają sumowaniu lecz nie są zaokrąglane do pełnych jednostek. </w:t>
      </w:r>
    </w:p>
    <w:p w:rsidR="009E6E55" w:rsidRPr="003F1CD9" w:rsidRDefault="009E6E55" w:rsidP="006534A3">
      <w:pPr>
        <w:spacing w:after="120" w:line="276" w:lineRule="auto"/>
        <w:jc w:val="both"/>
        <w:rPr>
          <w:rFonts w:cs="Calibri"/>
        </w:rPr>
      </w:pPr>
      <w:r>
        <w:rPr>
          <w:rFonts w:cs="Calibri"/>
        </w:rPr>
        <w:t>Wskaźnik d</w:t>
      </w:r>
      <w:r w:rsidRPr="0070131B">
        <w:rPr>
          <w:rFonts w:cs="Calibri"/>
        </w:rPr>
        <w:t xml:space="preserve">otyczy zatrudnionych na podstawie umowy o pracę (nie dotyczy umów cywilnoprawnych). </w:t>
      </w:r>
    </w:p>
    <w:p w:rsidR="00DD7093" w:rsidRPr="009C2704" w:rsidRDefault="00DD7093" w:rsidP="006534A3">
      <w:pPr>
        <w:pStyle w:val="Akapitzlist"/>
        <w:numPr>
          <w:ilvl w:val="0"/>
          <w:numId w:val="14"/>
        </w:numPr>
        <w:spacing w:after="120" w:line="276" w:lineRule="auto"/>
        <w:ind w:left="426" w:hanging="426"/>
        <w:contextualSpacing w:val="0"/>
        <w:jc w:val="both"/>
        <w:rPr>
          <w:rFonts w:cs="Calibri"/>
          <w:b/>
        </w:rPr>
      </w:pPr>
      <w:r w:rsidRPr="009C2704">
        <w:rPr>
          <w:rFonts w:cs="Calibri"/>
          <w:b/>
        </w:rPr>
        <w:t>Przychody ze sprzedaży nowych lub udoskonalonych produktów/procesów</w:t>
      </w:r>
    </w:p>
    <w:p w:rsidR="00DD7093" w:rsidRPr="009C2704" w:rsidRDefault="00DD7093" w:rsidP="006534A3">
      <w:pPr>
        <w:autoSpaceDE w:val="0"/>
        <w:autoSpaceDN w:val="0"/>
        <w:adjustRightInd w:val="0"/>
        <w:spacing w:after="120" w:line="276" w:lineRule="auto"/>
        <w:jc w:val="both"/>
        <w:rPr>
          <w:rFonts w:eastAsiaTheme="minorHAnsi"/>
          <w:color w:val="000000"/>
          <w:lang w:eastAsia="en-US"/>
        </w:rPr>
      </w:pPr>
      <w:r>
        <w:rPr>
          <w:rFonts w:eastAsiaTheme="minorHAnsi"/>
          <w:color w:val="000000"/>
          <w:lang w:eastAsia="en-US"/>
        </w:rPr>
        <w:t>Należy podać wartość p</w:t>
      </w:r>
      <w:r w:rsidRPr="0035663F">
        <w:rPr>
          <w:rFonts w:eastAsiaTheme="minorHAnsi"/>
          <w:color w:val="000000"/>
          <w:lang w:eastAsia="en-US"/>
        </w:rPr>
        <w:t>rzychod</w:t>
      </w:r>
      <w:r>
        <w:rPr>
          <w:rFonts w:eastAsiaTheme="minorHAnsi"/>
          <w:color w:val="000000"/>
          <w:lang w:eastAsia="en-US"/>
        </w:rPr>
        <w:t>ów</w:t>
      </w:r>
      <w:r w:rsidRPr="0035663F">
        <w:rPr>
          <w:rFonts w:eastAsiaTheme="minorHAnsi"/>
          <w:color w:val="000000"/>
          <w:lang w:eastAsia="en-US"/>
        </w:rPr>
        <w:t xml:space="preserve"> ze sprzedaży wyrobów, usług, procesów, nowych lub znacząco udoskonalonych w ramach realizowanego projektu. </w:t>
      </w:r>
    </w:p>
    <w:p w:rsidR="00DD7093" w:rsidRDefault="00DD7093" w:rsidP="006534A3">
      <w:pPr>
        <w:spacing w:after="120" w:line="276" w:lineRule="auto"/>
        <w:jc w:val="both"/>
      </w:pPr>
      <w:r w:rsidRPr="009C2704">
        <w:t>Rokiem osiągnięcia wartości docelowej powinien być kolejny rok po zakończeniu realizacji projektu</w:t>
      </w:r>
      <w:r>
        <w:t>.</w:t>
      </w:r>
    </w:p>
    <w:p w:rsidR="00D146A8" w:rsidRDefault="00D146A8" w:rsidP="006534A3">
      <w:pPr>
        <w:pStyle w:val="Akapitzlist"/>
        <w:numPr>
          <w:ilvl w:val="0"/>
          <w:numId w:val="14"/>
        </w:numPr>
        <w:spacing w:after="120" w:line="276" w:lineRule="auto"/>
        <w:ind w:left="426" w:hanging="426"/>
        <w:contextualSpacing w:val="0"/>
        <w:jc w:val="both"/>
        <w:rPr>
          <w:rFonts w:cs="Calibri"/>
          <w:b/>
        </w:rPr>
      </w:pPr>
      <w:r>
        <w:rPr>
          <w:rFonts w:cs="Calibri"/>
          <w:b/>
        </w:rPr>
        <w:t>Wzrost eksportu w wyniku projektu (w PLN)</w:t>
      </w:r>
    </w:p>
    <w:p w:rsidR="002A446C" w:rsidRPr="009C2704" w:rsidRDefault="002A446C" w:rsidP="006534A3">
      <w:pPr>
        <w:autoSpaceDE w:val="0"/>
        <w:autoSpaceDN w:val="0"/>
        <w:adjustRightInd w:val="0"/>
        <w:spacing w:after="120" w:line="276" w:lineRule="auto"/>
        <w:jc w:val="both"/>
        <w:rPr>
          <w:rFonts w:eastAsiaTheme="minorHAnsi"/>
          <w:color w:val="000000"/>
          <w:lang w:eastAsia="en-US"/>
        </w:rPr>
      </w:pPr>
      <w:r>
        <w:rPr>
          <w:rFonts w:cs="Calibri"/>
        </w:rPr>
        <w:t>Należy podać wartość przychodów ze sprzedaży poza granicami kraju wyrobów, usług</w:t>
      </w:r>
      <w:r w:rsidRPr="002A446C">
        <w:rPr>
          <w:rFonts w:eastAsiaTheme="minorHAnsi"/>
          <w:color w:val="000000"/>
          <w:lang w:eastAsia="en-US"/>
        </w:rPr>
        <w:t xml:space="preserve"> </w:t>
      </w:r>
      <w:r w:rsidRPr="0035663F">
        <w:rPr>
          <w:rFonts w:eastAsiaTheme="minorHAnsi"/>
          <w:color w:val="000000"/>
          <w:lang w:eastAsia="en-US"/>
        </w:rPr>
        <w:t xml:space="preserve">procesów, nowych lub znacząco udoskonalonych w ramach realizowanego projektu. </w:t>
      </w:r>
    </w:p>
    <w:p w:rsidR="002A446C" w:rsidRDefault="002A446C" w:rsidP="006534A3">
      <w:pPr>
        <w:spacing w:after="120" w:line="276" w:lineRule="auto"/>
        <w:jc w:val="both"/>
      </w:pPr>
      <w:r w:rsidRPr="009C2704">
        <w:t>Rokiem osiągnięcia wartości docelowej powinien być kolejny rok po zakończeniu realizacji projektu</w:t>
      </w:r>
      <w:r>
        <w:t>.</w:t>
      </w:r>
    </w:p>
    <w:p w:rsidR="00D146A8" w:rsidRDefault="00D146A8" w:rsidP="006534A3">
      <w:pPr>
        <w:pStyle w:val="Akapitzlist"/>
        <w:numPr>
          <w:ilvl w:val="0"/>
          <w:numId w:val="14"/>
        </w:numPr>
        <w:spacing w:after="120" w:line="276" w:lineRule="auto"/>
        <w:ind w:left="426" w:hanging="426"/>
        <w:contextualSpacing w:val="0"/>
        <w:jc w:val="both"/>
        <w:rPr>
          <w:rFonts w:cs="Calibri"/>
          <w:b/>
        </w:rPr>
      </w:pPr>
      <w:r>
        <w:rPr>
          <w:rFonts w:cs="Calibri"/>
          <w:b/>
        </w:rPr>
        <w:t>Liczba nowych rynków, na które zostały wprowadzone produkty wnioskodawcy</w:t>
      </w:r>
    </w:p>
    <w:p w:rsidR="002A446C" w:rsidRPr="002A446C" w:rsidRDefault="002A446C" w:rsidP="006534A3">
      <w:pPr>
        <w:spacing w:after="120" w:line="276" w:lineRule="auto"/>
        <w:jc w:val="both"/>
        <w:rPr>
          <w:rFonts w:cs="Calibri"/>
        </w:rPr>
      </w:pPr>
      <w:r>
        <w:rPr>
          <w:rFonts w:cs="Calibri"/>
        </w:rPr>
        <w:t>Należy podać liczbę</w:t>
      </w:r>
      <w:r w:rsidR="00CD646F">
        <w:rPr>
          <w:rFonts w:cs="Calibri"/>
        </w:rPr>
        <w:t xml:space="preserve"> nowych rynków, na które zostaną</w:t>
      </w:r>
      <w:r>
        <w:rPr>
          <w:rFonts w:cs="Calibri"/>
        </w:rPr>
        <w:t xml:space="preserve"> wprowadzone produkty wnioskodawcy. Przez nowe rynki rozumie się rynki krajów, na których wnioskodawca wcześniej nie oferował swoich produktów.</w:t>
      </w:r>
    </w:p>
    <w:p w:rsidR="00D146A8" w:rsidRDefault="00D146A8" w:rsidP="006534A3">
      <w:pPr>
        <w:pStyle w:val="Akapitzlist"/>
        <w:numPr>
          <w:ilvl w:val="0"/>
          <w:numId w:val="14"/>
        </w:numPr>
        <w:spacing w:after="120" w:line="276" w:lineRule="auto"/>
        <w:ind w:left="426" w:hanging="426"/>
        <w:contextualSpacing w:val="0"/>
        <w:jc w:val="both"/>
        <w:rPr>
          <w:rFonts w:cs="Calibri"/>
          <w:b/>
        </w:rPr>
      </w:pPr>
      <w:r>
        <w:rPr>
          <w:rFonts w:cs="Calibri"/>
          <w:b/>
        </w:rPr>
        <w:t>Liczba wprowadzonych produktów nowych dla rynku</w:t>
      </w:r>
    </w:p>
    <w:p w:rsidR="004B0392" w:rsidRPr="004B0392" w:rsidRDefault="004B0392" w:rsidP="006534A3">
      <w:pPr>
        <w:spacing w:after="120" w:line="276" w:lineRule="auto"/>
        <w:jc w:val="both"/>
        <w:rPr>
          <w:rFonts w:cs="Calibri"/>
        </w:rPr>
      </w:pPr>
      <w:r>
        <w:rPr>
          <w:rFonts w:cs="Calibri"/>
        </w:rPr>
        <w:t xml:space="preserve">Należy podać liczbę wprowadzonych w wyniku projektu produktów nowych dla rynku. Przez produkt nowy dla rynku rozumie się produkt o nowych cechach lub funkcjonalnościach </w:t>
      </w:r>
      <w:r w:rsidRPr="004B0392">
        <w:rPr>
          <w:rFonts w:cs="Calibri"/>
        </w:rPr>
        <w:t>w stosunku do wszystkich innych produktów/usług będących odpowiednikami rezultatu projektu, występujących na rynku</w:t>
      </w:r>
      <w:r>
        <w:rPr>
          <w:rFonts w:cs="Calibri"/>
        </w:rPr>
        <w:t xml:space="preserve"> co najmniej krajowym.</w:t>
      </w:r>
    </w:p>
    <w:p w:rsidR="00D146A8" w:rsidRDefault="00D146A8" w:rsidP="006534A3">
      <w:pPr>
        <w:pStyle w:val="Akapitzlist"/>
        <w:numPr>
          <w:ilvl w:val="0"/>
          <w:numId w:val="14"/>
        </w:numPr>
        <w:spacing w:after="120" w:line="276" w:lineRule="auto"/>
        <w:ind w:left="426" w:hanging="426"/>
        <w:contextualSpacing w:val="0"/>
        <w:jc w:val="both"/>
        <w:rPr>
          <w:rFonts w:cs="Calibri"/>
          <w:b/>
        </w:rPr>
      </w:pPr>
      <w:r>
        <w:rPr>
          <w:rFonts w:cs="Calibri"/>
          <w:b/>
        </w:rPr>
        <w:t>Liczba zgłoszonych wzorów użytkowych</w:t>
      </w:r>
    </w:p>
    <w:p w:rsidR="002A446C" w:rsidRDefault="002A446C" w:rsidP="006534A3">
      <w:pPr>
        <w:spacing w:after="120" w:line="276" w:lineRule="auto"/>
        <w:jc w:val="both"/>
      </w:pPr>
      <w:r w:rsidRPr="002A446C">
        <w:rPr>
          <w:rFonts w:cs="Calibri"/>
        </w:rPr>
        <w:t xml:space="preserve">Należy </w:t>
      </w:r>
      <w:r>
        <w:rPr>
          <w:rFonts w:cs="Calibri"/>
        </w:rPr>
        <w:t xml:space="preserve">podać liczbę </w:t>
      </w:r>
      <w:r w:rsidR="002E0349">
        <w:rPr>
          <w:rFonts w:cs="Calibri"/>
        </w:rPr>
        <w:t xml:space="preserve">zgłoszeń </w:t>
      </w:r>
      <w:r>
        <w:rPr>
          <w:rFonts w:cs="Calibri"/>
        </w:rPr>
        <w:t xml:space="preserve">wzorów użytkowych </w:t>
      </w:r>
      <w:r w:rsidR="002E0349" w:rsidRPr="002E0349">
        <w:rPr>
          <w:rFonts w:cs="Calibri"/>
        </w:rPr>
        <w:t>dokonanych w wyniku realizowanego projektu, w celu uzyskania praw ochronnych, zapewniających prawo do wyłącznego korzystania ze wzoru uż</w:t>
      </w:r>
      <w:r w:rsidR="002E0349">
        <w:rPr>
          <w:rFonts w:cs="Calibri"/>
        </w:rPr>
        <w:t xml:space="preserve">ytkowego </w:t>
      </w:r>
      <w:r>
        <w:rPr>
          <w:rFonts w:cs="Calibri"/>
        </w:rPr>
        <w:t>opracowan</w:t>
      </w:r>
      <w:r w:rsidR="002E0349">
        <w:rPr>
          <w:rFonts w:cs="Calibri"/>
        </w:rPr>
        <w:t>ego</w:t>
      </w:r>
      <w:r>
        <w:rPr>
          <w:rFonts w:cs="Calibri"/>
        </w:rPr>
        <w:t xml:space="preserve"> w ramach projektu</w:t>
      </w:r>
      <w:r w:rsidR="002E0349">
        <w:rPr>
          <w:rFonts w:cs="Calibri"/>
        </w:rPr>
        <w:t xml:space="preserve">. </w:t>
      </w:r>
      <w:r w:rsidR="00784CD7" w:rsidRPr="009C2704">
        <w:t>Rokiem osiągnięcia wartości docelowej powinien być kolejny rok po zakończeniu realizacji projektu</w:t>
      </w:r>
      <w:r w:rsidR="00784CD7" w:rsidRPr="00784CD7">
        <w:t xml:space="preserve"> </w:t>
      </w:r>
      <w:r w:rsidR="00784CD7" w:rsidRPr="00DA67D7">
        <w:t>dowolnie określony, jednak mieszczący się w okresie trwałości projektu.</w:t>
      </w:r>
    </w:p>
    <w:p w:rsidR="002E0349" w:rsidRPr="002E0349" w:rsidRDefault="002E0349" w:rsidP="002E0349">
      <w:pPr>
        <w:spacing w:after="120" w:line="276" w:lineRule="auto"/>
        <w:jc w:val="both"/>
      </w:pPr>
      <w:r w:rsidRPr="002E0349">
        <w:t xml:space="preserve">Zgłoszenie wzoru użytkowego obejmujące konkretne rozwiązanie powinno być liczone wyłącznie jeden raz, bez względu na fakt zgłoszenia w różnych formach i urzędach patentowych. </w:t>
      </w:r>
    </w:p>
    <w:p w:rsidR="00D146A8" w:rsidRDefault="00D146A8" w:rsidP="006534A3">
      <w:pPr>
        <w:pStyle w:val="Akapitzlist"/>
        <w:numPr>
          <w:ilvl w:val="0"/>
          <w:numId w:val="14"/>
        </w:numPr>
        <w:spacing w:after="120" w:line="276" w:lineRule="auto"/>
        <w:ind w:left="426" w:hanging="426"/>
        <w:contextualSpacing w:val="0"/>
        <w:jc w:val="both"/>
        <w:rPr>
          <w:rFonts w:cs="Calibri"/>
          <w:b/>
        </w:rPr>
      </w:pPr>
      <w:r>
        <w:rPr>
          <w:rFonts w:cs="Calibri"/>
          <w:b/>
        </w:rPr>
        <w:t>Liczba zgłoszonych wzorów przemysłowych</w:t>
      </w:r>
    </w:p>
    <w:p w:rsidR="00784CD7" w:rsidRDefault="00784CD7" w:rsidP="006534A3">
      <w:pPr>
        <w:spacing w:after="120" w:line="276" w:lineRule="auto"/>
        <w:jc w:val="both"/>
      </w:pPr>
      <w:r w:rsidRPr="00784CD7">
        <w:rPr>
          <w:rFonts w:cs="Calibri"/>
        </w:rPr>
        <w:t xml:space="preserve">Należy podać liczbę </w:t>
      </w:r>
      <w:r w:rsidR="002E0349">
        <w:rPr>
          <w:rFonts w:cs="Calibri"/>
        </w:rPr>
        <w:t xml:space="preserve">zgłoszeń </w:t>
      </w:r>
      <w:r w:rsidRPr="00784CD7">
        <w:rPr>
          <w:rFonts w:cs="Calibri"/>
        </w:rPr>
        <w:t xml:space="preserve">wzorów </w:t>
      </w:r>
      <w:r>
        <w:rPr>
          <w:rFonts w:cs="Calibri"/>
        </w:rPr>
        <w:t>przemysłowych</w:t>
      </w:r>
      <w:r w:rsidRPr="00784CD7">
        <w:rPr>
          <w:rFonts w:cs="Calibri"/>
        </w:rPr>
        <w:t xml:space="preserve"> </w:t>
      </w:r>
      <w:r w:rsidR="002E0349" w:rsidRPr="002E0349">
        <w:rPr>
          <w:rFonts w:cs="Calibri"/>
        </w:rPr>
        <w:t xml:space="preserve">dokonanych w wyniku realizowanego projektu, w celu uzyskania praw z rejestracji, zapewniających prawo do wyłącznego korzystania ze wzoru przemysłowego </w:t>
      </w:r>
      <w:r w:rsidR="002E0349">
        <w:rPr>
          <w:rFonts w:cs="Calibri"/>
        </w:rPr>
        <w:t xml:space="preserve">opracowanego w ramach projektu. </w:t>
      </w:r>
      <w:r w:rsidRPr="009C2704">
        <w:t xml:space="preserve">Rokiem osiągnięcia </w:t>
      </w:r>
      <w:r w:rsidRPr="009C2704">
        <w:lastRenderedPageBreak/>
        <w:t>wartości docelowej powinien być kolejny rok po zakończeniu realizacji projektu</w:t>
      </w:r>
      <w:r w:rsidRPr="00784CD7">
        <w:t xml:space="preserve"> </w:t>
      </w:r>
      <w:r w:rsidRPr="00DA67D7">
        <w:t>dowolnie określony, jednak mieszczący się w okresie trwałości projektu.</w:t>
      </w:r>
    </w:p>
    <w:p w:rsidR="002E0349" w:rsidRPr="002E0349" w:rsidRDefault="002E0349" w:rsidP="006534A3">
      <w:pPr>
        <w:spacing w:after="120" w:line="276" w:lineRule="auto"/>
        <w:jc w:val="both"/>
      </w:pPr>
      <w:r w:rsidRPr="002E0349">
        <w:t xml:space="preserve">Zgłoszenie wzoru przemysłowego obejmujące konkretne rozwiązanie powinno być liczone wyłącznie jeden raz, bez względu na fakt zgłoszenia w różnych formach i urzędach patentowych. </w:t>
      </w:r>
    </w:p>
    <w:p w:rsidR="00D146A8" w:rsidRDefault="00D146A8" w:rsidP="006534A3">
      <w:pPr>
        <w:pStyle w:val="Akapitzlist"/>
        <w:numPr>
          <w:ilvl w:val="0"/>
          <w:numId w:val="14"/>
        </w:numPr>
        <w:spacing w:after="120" w:line="276" w:lineRule="auto"/>
        <w:ind w:left="426" w:hanging="426"/>
        <w:contextualSpacing w:val="0"/>
        <w:jc w:val="both"/>
        <w:rPr>
          <w:rFonts w:cs="Calibri"/>
          <w:b/>
        </w:rPr>
      </w:pPr>
      <w:r>
        <w:rPr>
          <w:rFonts w:cs="Calibri"/>
          <w:b/>
        </w:rPr>
        <w:t>Liczba zgłoszonych znaków towarowych</w:t>
      </w:r>
    </w:p>
    <w:p w:rsidR="00784CD7" w:rsidRDefault="00784CD7" w:rsidP="006534A3">
      <w:pPr>
        <w:spacing w:after="120" w:line="276" w:lineRule="auto"/>
        <w:jc w:val="both"/>
      </w:pPr>
      <w:r w:rsidRPr="00784CD7">
        <w:rPr>
          <w:rFonts w:cs="Calibri"/>
        </w:rPr>
        <w:t xml:space="preserve">Należy podać liczbę </w:t>
      </w:r>
      <w:r w:rsidR="00466D2D">
        <w:rPr>
          <w:rFonts w:cs="Calibri"/>
        </w:rPr>
        <w:t xml:space="preserve">zgłoszeń </w:t>
      </w:r>
      <w:r>
        <w:rPr>
          <w:rFonts w:cs="Calibri"/>
        </w:rPr>
        <w:t>znaków towarowych</w:t>
      </w:r>
      <w:r w:rsidRPr="00784CD7">
        <w:rPr>
          <w:rFonts w:cs="Calibri"/>
        </w:rPr>
        <w:t xml:space="preserve"> </w:t>
      </w:r>
      <w:r w:rsidR="00466D2D" w:rsidRPr="002E0349">
        <w:rPr>
          <w:rFonts w:cs="Calibri"/>
        </w:rPr>
        <w:t xml:space="preserve">dokonanych w wyniku realizowanego projektu, w celu uzyskania praw ochronnych, zapewniających prawo do wyłącznego korzystania ze </w:t>
      </w:r>
      <w:r w:rsidR="00466D2D">
        <w:rPr>
          <w:rFonts w:cs="Calibri"/>
        </w:rPr>
        <w:t xml:space="preserve">znaku towarowego opracowanego w ramach projektu. </w:t>
      </w:r>
      <w:r w:rsidRPr="009C2704">
        <w:t>Rokiem osiągnięcia wartości docelowej powinien być kolejny rok po zakończeniu realizacji projektu</w:t>
      </w:r>
      <w:r w:rsidRPr="00784CD7">
        <w:t xml:space="preserve"> </w:t>
      </w:r>
      <w:r w:rsidRPr="00DA67D7">
        <w:t>dowolnie określony, jednak mieszczący się w okresie trwałości projektu.</w:t>
      </w:r>
    </w:p>
    <w:p w:rsidR="00466D2D" w:rsidRPr="002E0349" w:rsidRDefault="00466D2D" w:rsidP="00466D2D">
      <w:pPr>
        <w:spacing w:after="120" w:line="276" w:lineRule="auto"/>
        <w:jc w:val="both"/>
      </w:pPr>
      <w:r w:rsidRPr="002E0349">
        <w:t xml:space="preserve">Zgłoszenie </w:t>
      </w:r>
      <w:r>
        <w:t>znaku towarowego</w:t>
      </w:r>
      <w:r w:rsidRPr="002E0349">
        <w:t xml:space="preserve"> obejmujące konkretne rozwiązanie powinno być liczone wyłącznie jeden raz, bez względu na fakt zgłoszenia w różnych formach i urzędach patentowych. </w:t>
      </w:r>
    </w:p>
    <w:p w:rsidR="00DD7093" w:rsidRPr="00DA67D7" w:rsidRDefault="00DD7093" w:rsidP="006534A3">
      <w:pPr>
        <w:spacing w:after="120" w:line="276" w:lineRule="auto"/>
        <w:jc w:val="both"/>
      </w:pPr>
      <w:r w:rsidRPr="00DA67D7">
        <w:t xml:space="preserve">W przypadku, gdy </w:t>
      </w:r>
      <w:r>
        <w:t>w</w:t>
      </w:r>
      <w:r w:rsidRPr="00DA67D7">
        <w:t xml:space="preserve">nioskodawca </w:t>
      </w:r>
      <w:r w:rsidR="00511C7B">
        <w:t>planuje</w:t>
      </w:r>
      <w:r w:rsidRPr="00DA67D7">
        <w:t xml:space="preserve"> osiągnąć inne wskaźniki rezultatu, należy uwzględnić rezultaty specyficzne dla danego projektu poprzez dostawienie wierszy w tabeli.</w:t>
      </w:r>
    </w:p>
    <w:p w:rsidR="00DD7093" w:rsidRPr="00DA67D7" w:rsidRDefault="00DD7093" w:rsidP="006534A3">
      <w:pPr>
        <w:spacing w:after="120" w:line="276" w:lineRule="auto"/>
        <w:jc w:val="both"/>
      </w:pPr>
      <w:r w:rsidRPr="00DA67D7">
        <w:t>Należy mieć na uwadze, iż ujęte w tabeli wskaźniki muszą być obiektywnie weryfikowalne,</w:t>
      </w:r>
      <w:r w:rsidRPr="00DA67D7">
        <w:rPr>
          <w:u w:val="single"/>
        </w:rPr>
        <w:t xml:space="preserve"> </w:t>
      </w:r>
      <w:r w:rsidRPr="00DA67D7">
        <w:t>odzwierciedlać założone cele projektu, być adekwatne dla danego rodzaju projektu.</w:t>
      </w:r>
    </w:p>
    <w:p w:rsidR="00DD7093" w:rsidRPr="00DA67D7" w:rsidRDefault="00DD7093" w:rsidP="006534A3">
      <w:pPr>
        <w:spacing w:after="120" w:line="276" w:lineRule="auto"/>
        <w:jc w:val="both"/>
        <w:rPr>
          <w:b/>
          <w:bCs/>
        </w:rPr>
      </w:pPr>
      <w:r w:rsidRPr="00DA67D7">
        <w:t xml:space="preserve">W przypadku zawarcia umowy </w:t>
      </w:r>
      <w:r>
        <w:t xml:space="preserve">o dofinansowanie </w:t>
      </w:r>
      <w:r w:rsidRPr="00DA67D7">
        <w:t xml:space="preserve">na </w:t>
      </w:r>
      <w:r>
        <w:t xml:space="preserve">realizację </w:t>
      </w:r>
      <w:r w:rsidRPr="00DA67D7">
        <w:t>dan</w:t>
      </w:r>
      <w:r>
        <w:t>ego</w:t>
      </w:r>
      <w:r w:rsidRPr="00DA67D7">
        <w:t xml:space="preserve"> projekt</w:t>
      </w:r>
      <w:r>
        <w:t>u</w:t>
      </w:r>
      <w:r w:rsidRPr="00DA67D7">
        <w:t>, beneficjent będzie zobowiązany do osiągnięcia określonych przez siebie wskaźników. Nieosiągnięcie celów projektu odzwierciedlonych we wskaźnikach może być podstawą do rozwiązania umowy o dofinansowanie.</w:t>
      </w:r>
    </w:p>
    <w:p w:rsidR="00DD7093" w:rsidRPr="00DA67D7" w:rsidRDefault="00DD7093" w:rsidP="006534A3">
      <w:pPr>
        <w:spacing w:after="120" w:line="276" w:lineRule="auto"/>
        <w:jc w:val="both"/>
      </w:pPr>
      <w:r>
        <w:t>Do każdego w</w:t>
      </w:r>
      <w:r w:rsidRPr="00DA67D7">
        <w:t>skaźnik</w:t>
      </w:r>
      <w:r>
        <w:t>a wykazanego w tabeli</w:t>
      </w:r>
      <w:r w:rsidRPr="00DA67D7">
        <w:t xml:space="preserve"> należy podać metodologię jego wyliczenia oraz sposób weryfikacji osiągnięcia  poszczególnych wartości wskaźnika.</w:t>
      </w:r>
    </w:p>
    <w:p w:rsidR="00DD7093" w:rsidRPr="00DA67D7" w:rsidRDefault="00DD7093" w:rsidP="006534A3">
      <w:pPr>
        <w:pStyle w:val="Tekstpodstawowy3"/>
        <w:spacing w:after="120" w:line="276" w:lineRule="auto"/>
        <w:rPr>
          <w:sz w:val="24"/>
          <w:szCs w:val="24"/>
        </w:rPr>
      </w:pPr>
      <w:r w:rsidRPr="00DA67D7">
        <w:rPr>
          <w:sz w:val="24"/>
          <w:szCs w:val="24"/>
        </w:rPr>
        <w:t>Należy uzasadnić realność osiągnięcia zaplanowanych wskaźników produktu oraz rezultatu</w:t>
      </w:r>
      <w:r w:rsidR="00466D2D">
        <w:rPr>
          <w:sz w:val="24"/>
          <w:szCs w:val="24"/>
        </w:rPr>
        <w:t>.</w:t>
      </w:r>
      <w:r w:rsidRPr="00DA67D7">
        <w:rPr>
          <w:sz w:val="24"/>
          <w:szCs w:val="24"/>
        </w:rPr>
        <w:t xml:space="preserve"> Należy także przedstawić sposób skonstruowania i pomiaru tych wskaźników tak, aby jednoznacznie określić ich wartość bazową oraz docelową. Wszystkie efekty realizacji projektu muszą być wyrażone poprzez zadeklarowane i uzasadnione wskaźniki produktu i rezultatu. Wskaźniki muszą być tak skonstruowane, aby określały stan przed rozpoczęciem projektu i po jego zakończeniu, a w przypadku wskaźników produktu także w trakcie realizacji. </w:t>
      </w:r>
    </w:p>
    <w:p w:rsidR="00DD7093" w:rsidRPr="00DA67D7" w:rsidRDefault="00DD7093" w:rsidP="006534A3">
      <w:pPr>
        <w:pStyle w:val="Tekstpodstawowy3"/>
        <w:spacing w:after="120" w:line="276" w:lineRule="auto"/>
        <w:rPr>
          <w:sz w:val="24"/>
          <w:szCs w:val="24"/>
        </w:rPr>
      </w:pPr>
      <w:r w:rsidRPr="00DA67D7">
        <w:rPr>
          <w:sz w:val="24"/>
          <w:szCs w:val="24"/>
        </w:rPr>
        <w:t xml:space="preserve">Wnioskodawca opisując wskaźniki musi podać założenia, na podstawie których je skonstruował wskazując na metodologię ich obliczenia wraz z dokumentami źródłowymi, na podstawie których je oszacowano i na podstawie których nastąpi ich weryfikacja. Wskaźniki muszą odzwierciedlać specyfikę projektu i jego rezultaty. Zaproponowane wartości wskaźników muszą być realne i adekwatne do założeń projektu. </w:t>
      </w:r>
    </w:p>
    <w:p w:rsidR="009F58AE" w:rsidRDefault="009F58AE" w:rsidP="006534A3">
      <w:pPr>
        <w:spacing w:after="120" w:line="276" w:lineRule="auto"/>
        <w:jc w:val="both"/>
      </w:pPr>
    </w:p>
    <w:p w:rsidR="009F58AE" w:rsidRPr="00364DAF" w:rsidRDefault="009F58AE" w:rsidP="00793FF7">
      <w:pPr>
        <w:numPr>
          <w:ilvl w:val="0"/>
          <w:numId w:val="8"/>
        </w:numPr>
        <w:spacing w:after="120" w:line="276" w:lineRule="auto"/>
        <w:jc w:val="both"/>
        <w:rPr>
          <w:b/>
        </w:rPr>
      </w:pPr>
      <w:r w:rsidRPr="005620BB">
        <w:rPr>
          <w:b/>
        </w:rPr>
        <w:t>HARMONOGRAM RZECZOWO-FINANSOWY</w:t>
      </w:r>
    </w:p>
    <w:p w:rsidR="009F58AE" w:rsidRPr="00ED7FBB" w:rsidRDefault="009F58AE" w:rsidP="006534A3">
      <w:pPr>
        <w:spacing w:after="120" w:line="276" w:lineRule="auto"/>
        <w:jc w:val="both"/>
        <w:rPr>
          <w:b/>
        </w:rPr>
      </w:pPr>
      <w:r w:rsidRPr="00ED7FBB">
        <w:rPr>
          <w:b/>
        </w:rPr>
        <w:t>Zakres rzeczowy</w:t>
      </w:r>
    </w:p>
    <w:p w:rsidR="00994820" w:rsidRPr="006654F2" w:rsidRDefault="00994820" w:rsidP="00994820">
      <w:pPr>
        <w:spacing w:after="120" w:line="276" w:lineRule="auto"/>
        <w:jc w:val="both"/>
        <w:outlineLvl w:val="0"/>
      </w:pPr>
      <w:r w:rsidRPr="00DA67D7">
        <w:lastRenderedPageBreak/>
        <w:t>Planując wydatki w działaniu należy pamiętać o zasadach kwalifikowalności określonych w obowiązujących przepisach, w szczególności w rozporządzeni</w:t>
      </w:r>
      <w:r>
        <w:t>u</w:t>
      </w:r>
      <w:r w:rsidRPr="00DA67D7">
        <w:t xml:space="preserve"> </w:t>
      </w:r>
      <w:r w:rsidRPr="009A69EC">
        <w:t xml:space="preserve">Ministra Infrastruktury i Rozwoju z dnia … w sprawie udzielania przez Polską Agencję Rozwoju Przedsiębiorczości </w:t>
      </w:r>
      <w:r>
        <w:t>pomocy finansowej</w:t>
      </w:r>
      <w:r w:rsidRPr="009A69EC">
        <w:t xml:space="preserve"> w ramach </w:t>
      </w:r>
      <w:r w:rsidRPr="00364DAF">
        <w:t xml:space="preserve">osi I Przedsiębiorcza Polska Wschodnia </w:t>
      </w:r>
      <w:r w:rsidRPr="009A69EC">
        <w:t>Programu O</w:t>
      </w:r>
      <w:r>
        <w:t xml:space="preserve">peracyjnego Polska Wschodnia </w:t>
      </w:r>
      <w:r w:rsidRPr="009A69EC">
        <w:t>2014-2020</w:t>
      </w:r>
      <w:r w:rsidR="00F015F8">
        <w:t xml:space="preserve"> (Dz.U. poz…), Wytycznych</w:t>
      </w:r>
      <w:r w:rsidR="00F015F8" w:rsidRPr="00CE069A">
        <w:t xml:space="preserve"> w zakresie kwalifikowalności wydatków w ramach Europejskiego Funduszu Rozwoju Regionalnego, Europejskiego Funduszu Społecznego oraz Fundus</w:t>
      </w:r>
      <w:r w:rsidR="00F015F8">
        <w:t xml:space="preserve">zu Spójności na lata 2014-2020 </w:t>
      </w:r>
      <w:r w:rsidRPr="00DA67D7">
        <w:t xml:space="preserve">oraz </w:t>
      </w:r>
      <w:bookmarkStart w:id="1" w:name="_Toc394500559"/>
      <w:bookmarkStart w:id="2" w:name="_Toc394501845"/>
      <w:bookmarkStart w:id="3" w:name="_Toc396130038"/>
      <w:bookmarkStart w:id="4" w:name="_Toc407630000"/>
      <w:bookmarkStart w:id="5" w:name="_Toc415728268"/>
      <w:bookmarkStart w:id="6" w:name="_Toc415729309"/>
      <w:bookmarkStart w:id="7" w:name="_Toc415736660"/>
      <w:bookmarkStart w:id="8" w:name="_Toc415826333"/>
      <w:r>
        <w:t>Wytycznych</w:t>
      </w:r>
      <w:r w:rsidRPr="006654F2">
        <w:t xml:space="preserve"> w zakresie</w:t>
      </w:r>
      <w:bookmarkEnd w:id="1"/>
      <w:bookmarkEnd w:id="2"/>
      <w:r w:rsidRPr="006654F2">
        <w:t xml:space="preserve"> kwalifikowalności wydatków w Programie Operacyjnym Polska Wschodnia 2014-2020</w:t>
      </w:r>
      <w:bookmarkEnd w:id="3"/>
      <w:bookmarkEnd w:id="4"/>
      <w:bookmarkEnd w:id="5"/>
      <w:bookmarkEnd w:id="6"/>
      <w:bookmarkEnd w:id="7"/>
      <w:bookmarkEnd w:id="8"/>
      <w:r>
        <w:t>.</w:t>
      </w:r>
    </w:p>
    <w:p w:rsidR="00E73045" w:rsidRPr="00E73045" w:rsidRDefault="00E73045" w:rsidP="006534A3">
      <w:pPr>
        <w:spacing w:after="120" w:line="276" w:lineRule="auto"/>
        <w:jc w:val="both"/>
        <w:rPr>
          <w:bCs/>
        </w:rPr>
      </w:pPr>
      <w:r w:rsidRPr="00E73045">
        <w:rPr>
          <w:bCs/>
        </w:rPr>
        <w:t>Wydatkami kwalifikowalnymi są wydatki dokonane w sposób przejrzysty, racjonalny, efektywny i adekwatny do zaplanowanych przez wnioskodawcę działań i celów projektu oraz celów określonych dla działania.</w:t>
      </w:r>
    </w:p>
    <w:p w:rsidR="00E73045" w:rsidRPr="00E73045" w:rsidRDefault="00E73045" w:rsidP="006534A3">
      <w:pPr>
        <w:spacing w:after="120" w:line="276" w:lineRule="auto"/>
        <w:jc w:val="both"/>
        <w:rPr>
          <w:bCs/>
        </w:rPr>
      </w:pPr>
      <w:r w:rsidRPr="00E73045">
        <w:rPr>
          <w:bCs/>
        </w:rPr>
        <w:t xml:space="preserve">Wydatkami kwalifikowalnymi są tylko takie wydatki, które są niezbędne do prawidłowej realizacji projektu.  </w:t>
      </w:r>
    </w:p>
    <w:p w:rsidR="00E73045" w:rsidRPr="00E73045" w:rsidRDefault="00E73045" w:rsidP="006534A3">
      <w:pPr>
        <w:spacing w:after="120" w:line="276" w:lineRule="auto"/>
        <w:jc w:val="both"/>
        <w:rPr>
          <w:bCs/>
        </w:rPr>
      </w:pPr>
      <w:r w:rsidRPr="00E73045">
        <w:rPr>
          <w:bCs/>
        </w:rPr>
        <w:t>Kategorie wydatków kwalifikowalnych muszą być zgodne z katalogiem określonym w Regulaminie konkursu. Wydatki niekwalifikowalne są w całości finansowane ze środków własnych wnioskodawcy.</w:t>
      </w:r>
    </w:p>
    <w:p w:rsidR="00E73045" w:rsidRPr="00DA67D7" w:rsidRDefault="00E73045" w:rsidP="006534A3">
      <w:pPr>
        <w:spacing w:after="120" w:line="276" w:lineRule="auto"/>
        <w:jc w:val="both"/>
        <w:rPr>
          <w:bCs/>
        </w:rPr>
      </w:pPr>
      <w:r w:rsidRPr="00DA67D7">
        <w:rPr>
          <w:bCs/>
        </w:rPr>
        <w:t xml:space="preserve">Kwalifikowalność wydatków rozpoczyna się w dniu następującym po dniu złożenia wniosku, natomiast za dzień kończący okres kwalifikowalności uważa się dzień złożenia wniosku o płatność końcową. Z tego też względu wszystkie wydatki w ramach projektu powinny zostać poniesione w terminie umożliwiającym zgromadzenie odpowiedniej dokumentacji w ramach wniosku o płatność końcową potwierdzającej kwalifikowalność wydatków oraz złożenie tej dokumentacji w PARP najpóźniej w ostatnim dniu kwalifikowalności wydatków. </w:t>
      </w:r>
    </w:p>
    <w:p w:rsidR="00E73045" w:rsidRDefault="00E73045" w:rsidP="006534A3">
      <w:pPr>
        <w:spacing w:after="120" w:line="276" w:lineRule="auto"/>
        <w:jc w:val="both"/>
        <w:rPr>
          <w:bCs/>
        </w:rPr>
      </w:pPr>
      <w:r w:rsidRPr="00E73045">
        <w:rPr>
          <w:bCs/>
        </w:rPr>
        <w:t>W tabeli należy umieścić zestawienie wszystkich zadań niezbędnych do prawidłowej realizacji projektu. Pole dot. opisu planowanych działań może mieć maksymalnie 3000 znaków. Dla każdego zadania należy podać datę jego rozpoczęcia i zakończenia.</w:t>
      </w:r>
    </w:p>
    <w:p w:rsidR="009F58AE" w:rsidRPr="00ED7FBB" w:rsidRDefault="009F58AE" w:rsidP="006534A3">
      <w:pPr>
        <w:spacing w:after="120" w:line="276" w:lineRule="auto"/>
        <w:jc w:val="both"/>
        <w:rPr>
          <w:b/>
        </w:rPr>
      </w:pPr>
      <w:r w:rsidRPr="00ED7FBB">
        <w:rPr>
          <w:b/>
        </w:rPr>
        <w:t>Zakres finansowy</w:t>
      </w:r>
    </w:p>
    <w:p w:rsidR="00D91E0A" w:rsidRPr="001D6E3B" w:rsidRDefault="00D91E0A" w:rsidP="00D91E0A">
      <w:pPr>
        <w:spacing w:after="120" w:line="276" w:lineRule="auto"/>
        <w:jc w:val="both"/>
        <w:rPr>
          <w:bCs/>
        </w:rPr>
      </w:pPr>
      <w:r w:rsidRPr="001D6E3B">
        <w:t xml:space="preserve">Należy </w:t>
      </w:r>
      <w:r>
        <w:t>wskazać</w:t>
      </w:r>
      <w:r w:rsidRPr="001D6E3B">
        <w:t xml:space="preserve"> koszty</w:t>
      </w:r>
      <w:r>
        <w:t>,</w:t>
      </w:r>
      <w:r w:rsidRPr="001D6E3B">
        <w:t xml:space="preserve"> jakie zostaną poniesione w ramach </w:t>
      </w:r>
      <w:r>
        <w:t>poszczególnych zadań określonych w tabeli „Zakres rzeczowy”</w:t>
      </w:r>
      <w:r w:rsidR="00F05AC0">
        <w:t>,</w:t>
      </w:r>
      <w:r>
        <w:t xml:space="preserve"> </w:t>
      </w:r>
      <w:r w:rsidR="00F05AC0">
        <w:t>opisać</w:t>
      </w:r>
      <w:r w:rsidR="00F05AC0" w:rsidDel="00F05AC0">
        <w:t xml:space="preserve"> </w:t>
      </w:r>
      <w:r w:rsidR="00F05AC0">
        <w:t>je</w:t>
      </w:r>
      <w:r w:rsidR="00F05AC0" w:rsidDel="00F05AC0">
        <w:t xml:space="preserve"> </w:t>
      </w:r>
      <w:r w:rsidR="00F05AC0">
        <w:t xml:space="preserve">i </w:t>
      </w:r>
      <w:r>
        <w:t>określić</w:t>
      </w:r>
      <w:r w:rsidRPr="001D6E3B">
        <w:t xml:space="preserve"> kategori</w:t>
      </w:r>
      <w:r>
        <w:t>e</w:t>
      </w:r>
      <w:r w:rsidRPr="001D6E3B">
        <w:t xml:space="preserve"> </w:t>
      </w:r>
      <w:r>
        <w:t>tych kosztów</w:t>
      </w:r>
      <w:r w:rsidRPr="001D6E3B">
        <w:t xml:space="preserve">. Pole </w:t>
      </w:r>
      <w:r>
        <w:t>„</w:t>
      </w:r>
      <w:r w:rsidRPr="001D6E3B">
        <w:t>Nazwa kosztu</w:t>
      </w:r>
      <w:r>
        <w:t>”</w:t>
      </w:r>
      <w:r w:rsidRPr="001D6E3B">
        <w:t xml:space="preserve"> może mieć maksymalnie 200 znaków. Wartość </w:t>
      </w:r>
      <w:r>
        <w:t>kosztów</w:t>
      </w:r>
      <w:r w:rsidRPr="001D6E3B">
        <w:t xml:space="preserve"> należy podać w podziale na kwoty ogółem i kwalifikowal</w:t>
      </w:r>
      <w:r>
        <w:t>ne</w:t>
      </w:r>
      <w:r w:rsidRPr="001D6E3B">
        <w:t>. W kolumnach „w tym VAT” i „Dofinansowanie” należy określić wartość podatku VAT</w:t>
      </w:r>
      <w:r>
        <w:t xml:space="preserve"> oraz </w:t>
      </w:r>
      <w:r w:rsidRPr="001D6E3B">
        <w:t>dofinansowania</w:t>
      </w:r>
      <w:r>
        <w:t>. N</w:t>
      </w:r>
      <w:r w:rsidRPr="001D6E3B">
        <w:t xml:space="preserve">ależy wskazać czy dany wydatek jest związany z realizacją zasady równości szans i niedyskryminacji, w tym </w:t>
      </w:r>
      <w:r>
        <w:t>dostępności dla osób z niepełno</w:t>
      </w:r>
      <w:r w:rsidRPr="001D6E3B">
        <w:t xml:space="preserve">sprawnościami. </w:t>
      </w:r>
    </w:p>
    <w:p w:rsidR="00D81C38" w:rsidRDefault="00D81C38" w:rsidP="00D81C38">
      <w:pPr>
        <w:spacing w:after="120" w:line="276" w:lineRule="auto"/>
        <w:jc w:val="both"/>
        <w:rPr>
          <w:color w:val="000000"/>
        </w:rPr>
      </w:pPr>
      <w:r w:rsidRPr="001D6E3B">
        <w:rPr>
          <w:color w:val="000000"/>
        </w:rPr>
        <w:t xml:space="preserve">W przypadku, gdy wnioskodawca nie ma możliwości </w:t>
      </w:r>
      <w:r>
        <w:rPr>
          <w:color w:val="000000"/>
        </w:rPr>
        <w:t>odzyskania podatku</w:t>
      </w:r>
      <w:r w:rsidRPr="001D6E3B">
        <w:rPr>
          <w:color w:val="000000"/>
        </w:rPr>
        <w:t xml:space="preserve"> VAT i wnioskuje o refundację części poniesionego w ramach projektu podatku VAT, czego potwierdzeniem jest deklaracja wnioskodawcy o braku możliwości</w:t>
      </w:r>
      <w:r>
        <w:rPr>
          <w:color w:val="000000"/>
        </w:rPr>
        <w:t xml:space="preserve"> odzyskania</w:t>
      </w:r>
      <w:r w:rsidRPr="001D6E3B">
        <w:rPr>
          <w:color w:val="000000"/>
        </w:rPr>
        <w:t xml:space="preserve"> podatku VAT, wówczas wydatki kwalifikowalne należy podać w kwotach brutto. </w:t>
      </w:r>
    </w:p>
    <w:p w:rsidR="00D81C38" w:rsidRPr="001D6E3B" w:rsidRDefault="00D81C38" w:rsidP="00D81C38">
      <w:pPr>
        <w:spacing w:after="120" w:line="276" w:lineRule="auto"/>
        <w:jc w:val="both"/>
        <w:rPr>
          <w:color w:val="000000"/>
        </w:rPr>
      </w:pPr>
      <w:r w:rsidRPr="001D6E3B">
        <w:rPr>
          <w:color w:val="000000"/>
        </w:rPr>
        <w:t xml:space="preserve">W przypadku, gdy wnioskodawca </w:t>
      </w:r>
      <w:r>
        <w:rPr>
          <w:color w:val="000000"/>
        </w:rPr>
        <w:t>ma możliwość</w:t>
      </w:r>
      <w:r w:rsidRPr="001D6E3B">
        <w:rPr>
          <w:color w:val="000000"/>
        </w:rPr>
        <w:t xml:space="preserve"> </w:t>
      </w:r>
      <w:r>
        <w:rPr>
          <w:color w:val="000000"/>
        </w:rPr>
        <w:t>odzyskania</w:t>
      </w:r>
      <w:r w:rsidRPr="001D6E3B">
        <w:rPr>
          <w:color w:val="000000"/>
        </w:rPr>
        <w:t xml:space="preserve"> </w:t>
      </w:r>
      <w:r>
        <w:rPr>
          <w:color w:val="000000"/>
        </w:rPr>
        <w:t xml:space="preserve">podatku </w:t>
      </w:r>
      <w:r w:rsidRPr="001D6E3B">
        <w:rPr>
          <w:color w:val="000000"/>
        </w:rPr>
        <w:t xml:space="preserve">VAT i nie wnioskuje o refundację jakiejkolwiek części poniesionego w ramach projektu podatku VAT, czego </w:t>
      </w:r>
      <w:r w:rsidRPr="001D6E3B">
        <w:rPr>
          <w:color w:val="000000"/>
        </w:rPr>
        <w:lastRenderedPageBreak/>
        <w:t xml:space="preserve">potwierdzeniem jest deklaracja wnioskodawcy o możliwości </w:t>
      </w:r>
      <w:r>
        <w:rPr>
          <w:color w:val="000000"/>
        </w:rPr>
        <w:t>odzyskania podatku VAT</w:t>
      </w:r>
      <w:r w:rsidRPr="001D6E3B">
        <w:t xml:space="preserve">, </w:t>
      </w:r>
      <w:r w:rsidRPr="001D6E3B">
        <w:rPr>
          <w:color w:val="000000"/>
        </w:rPr>
        <w:t xml:space="preserve">wówczas w </w:t>
      </w:r>
      <w:r>
        <w:rPr>
          <w:color w:val="000000"/>
        </w:rPr>
        <w:t>kolumnie</w:t>
      </w:r>
      <w:r w:rsidRPr="001D6E3B">
        <w:rPr>
          <w:color w:val="000000"/>
        </w:rPr>
        <w:t xml:space="preserve"> </w:t>
      </w:r>
      <w:r>
        <w:rPr>
          <w:color w:val="000000"/>
        </w:rPr>
        <w:t>„</w:t>
      </w:r>
      <w:r w:rsidRPr="001D6E3B">
        <w:rPr>
          <w:color w:val="000000"/>
        </w:rPr>
        <w:t>Wydatki ogółem</w:t>
      </w:r>
      <w:r>
        <w:rPr>
          <w:color w:val="000000"/>
        </w:rPr>
        <w:t>”</w:t>
      </w:r>
      <w:r w:rsidRPr="001D6E3B">
        <w:rPr>
          <w:color w:val="000000"/>
        </w:rPr>
        <w:t xml:space="preserve"> należy uwzględnić wartości brutto, natomiast w </w:t>
      </w:r>
      <w:r>
        <w:rPr>
          <w:color w:val="000000"/>
        </w:rPr>
        <w:t>kolumnie</w:t>
      </w:r>
      <w:r w:rsidRPr="001D6E3B">
        <w:rPr>
          <w:color w:val="000000"/>
        </w:rPr>
        <w:t xml:space="preserve"> </w:t>
      </w:r>
      <w:r>
        <w:rPr>
          <w:color w:val="000000"/>
        </w:rPr>
        <w:t>„</w:t>
      </w:r>
      <w:r w:rsidRPr="001D6E3B">
        <w:rPr>
          <w:color w:val="000000"/>
        </w:rPr>
        <w:t>Wydatki kwalifikowalne</w:t>
      </w:r>
      <w:r>
        <w:rPr>
          <w:color w:val="000000"/>
        </w:rPr>
        <w:t>”</w:t>
      </w:r>
      <w:r w:rsidRPr="001D6E3B">
        <w:rPr>
          <w:color w:val="000000"/>
        </w:rPr>
        <w:t xml:space="preserve"> tylko wartości netto. </w:t>
      </w:r>
    </w:p>
    <w:p w:rsidR="00D91E0A" w:rsidRPr="001D6E3B" w:rsidRDefault="00D91E0A" w:rsidP="00D91E0A">
      <w:pPr>
        <w:spacing w:after="120" w:line="276" w:lineRule="auto"/>
        <w:jc w:val="both"/>
        <w:rPr>
          <w:bCs/>
        </w:rPr>
      </w:pPr>
      <w:r>
        <w:rPr>
          <w:bCs/>
        </w:rPr>
        <w:t>Koszty</w:t>
      </w:r>
      <w:r w:rsidRPr="001D6E3B">
        <w:rPr>
          <w:bCs/>
        </w:rPr>
        <w:t xml:space="preserve"> kwalifikowalne należy podawać w zaokrągleniu do pełnych setek złotych w górę. Wydatków niekwalifikowalnych nie należy zaokrąglać. </w:t>
      </w:r>
      <w:r w:rsidRPr="001D6E3B">
        <w:t xml:space="preserve">W przypadku, gdy wnioskodawca zamierza wnioskować o refundację części lub całości poniesionego w ramach projektu podatku VAT, kwotę wydatków kwalifikowalnych (łącznie z VAT) należy zaokrąglić zgodnie z podaną </w:t>
      </w:r>
      <w:r>
        <w:t>wyżej</w:t>
      </w:r>
      <w:r w:rsidRPr="001D6E3B">
        <w:t xml:space="preserve"> metodą.</w:t>
      </w:r>
    </w:p>
    <w:p w:rsidR="00E73045" w:rsidRPr="00E73045" w:rsidRDefault="00E73045" w:rsidP="006534A3">
      <w:pPr>
        <w:spacing w:after="120" w:line="276" w:lineRule="auto"/>
        <w:jc w:val="both"/>
      </w:pPr>
      <w:r w:rsidRPr="00E73045">
        <w:t>Tabela „Wydatki w</w:t>
      </w:r>
      <w:r w:rsidRPr="00195ED1">
        <w:t xml:space="preserve"> ramach kategorii kosztów</w:t>
      </w:r>
      <w:r w:rsidRPr="00DA67D7">
        <w:t>” oraz „</w:t>
      </w:r>
      <w:r w:rsidRPr="0085432F">
        <w:t>W</w:t>
      </w:r>
      <w:r w:rsidRPr="00DA67D7">
        <w:t>ydatki w</w:t>
      </w:r>
      <w:r w:rsidRPr="0085432F">
        <w:t xml:space="preserve"> ramach zadań</w:t>
      </w:r>
      <w:r w:rsidRPr="00DA67D7">
        <w:t>” generowane są automatycznie na podstawie danych wprowadzonych do tabeli „Zakres rzeczowy”</w:t>
      </w:r>
      <w:r w:rsidRPr="0058231D">
        <w:t xml:space="preserve"> </w:t>
      </w:r>
      <w:r w:rsidRPr="00DA67D7">
        <w:t>oraz „Zakres finansowy”.</w:t>
      </w:r>
    </w:p>
    <w:p w:rsidR="009F58AE" w:rsidRDefault="009F58AE" w:rsidP="006534A3">
      <w:pPr>
        <w:spacing w:after="120" w:line="276" w:lineRule="auto"/>
        <w:jc w:val="both"/>
      </w:pPr>
    </w:p>
    <w:p w:rsidR="009F58AE" w:rsidRPr="005620BB" w:rsidRDefault="009F58AE" w:rsidP="00793FF7">
      <w:pPr>
        <w:numPr>
          <w:ilvl w:val="0"/>
          <w:numId w:val="8"/>
        </w:numPr>
        <w:spacing w:after="120" w:line="276" w:lineRule="auto"/>
        <w:jc w:val="both"/>
        <w:rPr>
          <w:b/>
        </w:rPr>
      </w:pPr>
      <w:r w:rsidRPr="005620BB">
        <w:rPr>
          <w:b/>
        </w:rPr>
        <w:t>ZESTAWIENIE FINANSOWE OGÓŁEM</w:t>
      </w:r>
    </w:p>
    <w:p w:rsidR="00994820" w:rsidRDefault="009F58AE" w:rsidP="006534A3">
      <w:pPr>
        <w:spacing w:after="120" w:line="276" w:lineRule="auto"/>
        <w:jc w:val="both"/>
        <w:rPr>
          <w:b/>
        </w:rPr>
      </w:pPr>
      <w:r w:rsidRPr="002E73A8">
        <w:rPr>
          <w:b/>
        </w:rPr>
        <w:t>Całkowite wydatki na realizację projektu</w:t>
      </w:r>
      <w:r w:rsidR="00364DAF">
        <w:rPr>
          <w:b/>
        </w:rPr>
        <w:t xml:space="preserve"> </w:t>
      </w:r>
    </w:p>
    <w:p w:rsidR="00D91E0A" w:rsidRDefault="00D91E0A" w:rsidP="006534A3">
      <w:pPr>
        <w:spacing w:after="120" w:line="276" w:lineRule="auto"/>
        <w:jc w:val="both"/>
        <w:rPr>
          <w:bCs/>
        </w:rPr>
      </w:pPr>
      <w:r>
        <w:rPr>
          <w:bCs/>
        </w:rPr>
        <w:t>Zestawienie jest wypełniane</w:t>
      </w:r>
      <w:r w:rsidR="00815C59">
        <w:rPr>
          <w:bCs/>
        </w:rPr>
        <w:t xml:space="preserve"> automatycznie.</w:t>
      </w:r>
    </w:p>
    <w:p w:rsidR="00815C59" w:rsidRDefault="00815C59" w:rsidP="006534A3">
      <w:pPr>
        <w:spacing w:after="120" w:line="276" w:lineRule="auto"/>
        <w:jc w:val="both"/>
        <w:rPr>
          <w:b/>
        </w:rPr>
      </w:pPr>
    </w:p>
    <w:p w:rsidR="009F58AE" w:rsidRDefault="009F58AE" w:rsidP="00793FF7">
      <w:pPr>
        <w:numPr>
          <w:ilvl w:val="0"/>
          <w:numId w:val="8"/>
        </w:numPr>
        <w:spacing w:after="120" w:line="276" w:lineRule="auto"/>
        <w:jc w:val="both"/>
        <w:rPr>
          <w:b/>
        </w:rPr>
      </w:pPr>
      <w:r w:rsidRPr="005620BB">
        <w:rPr>
          <w:b/>
        </w:rPr>
        <w:t>ŹRÓDŁA FINANSOWANIA WYDATKÓW</w:t>
      </w:r>
    </w:p>
    <w:p w:rsidR="00F13F84" w:rsidRPr="00DA67D7" w:rsidRDefault="00F13F84" w:rsidP="006534A3">
      <w:pPr>
        <w:spacing w:after="120" w:line="276" w:lineRule="auto"/>
        <w:jc w:val="both"/>
      </w:pPr>
      <w:r w:rsidRPr="00DA67D7">
        <w:t xml:space="preserve">Należy wskazać wartość wydatków </w:t>
      </w:r>
      <w:r>
        <w:t xml:space="preserve">ogółem </w:t>
      </w:r>
      <w:r w:rsidRPr="00DA67D7">
        <w:t>oraz wartość wydatków kwal</w:t>
      </w:r>
      <w:r w:rsidR="00D91E0A">
        <w:t xml:space="preserve">ifikowalnych w ramach projektu </w:t>
      </w:r>
      <w:r w:rsidRPr="00DA67D7">
        <w:t>w podziale na</w:t>
      </w:r>
      <w:r w:rsidR="00D91E0A">
        <w:t xml:space="preserve"> poszczególne kategorie.</w:t>
      </w:r>
    </w:p>
    <w:p w:rsidR="00443917" w:rsidRDefault="00443917" w:rsidP="00443917">
      <w:pPr>
        <w:spacing w:after="120" w:line="276" w:lineRule="auto"/>
        <w:jc w:val="both"/>
      </w:pPr>
      <w:r w:rsidRPr="00E90271">
        <w:t xml:space="preserve">Wnioskodawca musi określić źródła finansowania projektu w okresie jego realizacji. Wnioskodawca musi zagwarantować finansowanie projektu w 100%. Z uwagi na </w:t>
      </w:r>
      <w:r>
        <w:t>możliwość</w:t>
      </w:r>
      <w:r w:rsidRPr="00E90271">
        <w:t xml:space="preserve"> uzyskania zalicz</w:t>
      </w:r>
      <w:r>
        <w:t>e</w:t>
      </w:r>
      <w:r w:rsidRPr="00E90271">
        <w:t xml:space="preserve">k lub płatności pośrednich w ramach projektu </w:t>
      </w:r>
      <w:r>
        <w:t>w</w:t>
      </w:r>
      <w:r w:rsidRPr="00E90271">
        <w:t xml:space="preserve">nioskowane dofinansowanie </w:t>
      </w:r>
      <w:r>
        <w:t xml:space="preserve">w tej formie </w:t>
      </w:r>
      <w:r w:rsidRPr="00E90271">
        <w:t>może być wykazane w pozycji „Środki wspólnotowe”.</w:t>
      </w:r>
    </w:p>
    <w:p w:rsidR="00784CD7" w:rsidRDefault="00E14DDA" w:rsidP="006534A3">
      <w:pPr>
        <w:spacing w:after="120" w:line="276" w:lineRule="auto"/>
        <w:jc w:val="both"/>
      </w:pPr>
      <w:r w:rsidRPr="00E14DDA">
        <w:t>S</w:t>
      </w:r>
      <w:r w:rsidR="00784CD7" w:rsidRPr="00E14DDA">
        <w:t xml:space="preserve">uma </w:t>
      </w:r>
      <w:r w:rsidR="00784CD7" w:rsidRPr="00E14DDA">
        <w:rPr>
          <w:i/>
        </w:rPr>
        <w:t>Środków prywatnych</w:t>
      </w:r>
      <w:r w:rsidR="00784CD7" w:rsidRPr="00E14DDA">
        <w:t xml:space="preserve"> oraz Ś</w:t>
      </w:r>
      <w:r w:rsidR="00784CD7" w:rsidRPr="00E14DDA">
        <w:rPr>
          <w:i/>
        </w:rPr>
        <w:t>rodków wspólnotowych</w:t>
      </w:r>
      <w:r w:rsidR="00784CD7" w:rsidRPr="00E14DDA">
        <w:t xml:space="preserve"> </w:t>
      </w:r>
      <w:r>
        <w:t>musi być równa k</w:t>
      </w:r>
      <w:r w:rsidR="00784CD7" w:rsidRPr="00E14DDA">
        <w:t>wocie całkowitych wydatków związanych z realizacją projektu (kwalifikowalnych oraz niekwalifikowalnych).</w:t>
      </w:r>
      <w:r w:rsidR="00784CD7" w:rsidRPr="00DA67D7">
        <w:t xml:space="preserve"> </w:t>
      </w:r>
    </w:p>
    <w:p w:rsidR="009F58AE" w:rsidRPr="00364DAF" w:rsidRDefault="009F58AE" w:rsidP="00793FF7">
      <w:pPr>
        <w:pStyle w:val="Nagwek6"/>
        <w:numPr>
          <w:ilvl w:val="0"/>
          <w:numId w:val="8"/>
        </w:numPr>
        <w:spacing w:after="120" w:line="276" w:lineRule="auto"/>
        <w:rPr>
          <w:sz w:val="24"/>
          <w:szCs w:val="24"/>
        </w:rPr>
      </w:pPr>
      <w:r w:rsidRPr="005620BB">
        <w:rPr>
          <w:sz w:val="24"/>
          <w:szCs w:val="24"/>
        </w:rPr>
        <w:t xml:space="preserve">OTRZYMANA POMOC ORAZ POWIĄZANIE PROJEKTU  </w:t>
      </w:r>
    </w:p>
    <w:p w:rsidR="00765AA3" w:rsidRDefault="00786F88" w:rsidP="00765AA3">
      <w:pPr>
        <w:spacing w:after="120" w:line="276" w:lineRule="auto"/>
        <w:jc w:val="both"/>
      </w:pPr>
      <w:r>
        <w:t>N</w:t>
      </w:r>
      <w:r w:rsidR="00765AA3" w:rsidRPr="001D6E3B">
        <w:t>ależy wskazać</w:t>
      </w:r>
      <w:r w:rsidR="00765AA3">
        <w:t>,</w:t>
      </w:r>
      <w:r w:rsidR="00765AA3" w:rsidRPr="001D6E3B">
        <w:t xml:space="preserve"> czy wnioskodawca uzyskał pomoc </w:t>
      </w:r>
      <w:r w:rsidR="00765AA3">
        <w:t>(</w:t>
      </w:r>
      <w:r w:rsidR="00765AA3" w:rsidRPr="00745F7A">
        <w:rPr>
          <w:i/>
        </w:rPr>
        <w:t>de minimis</w:t>
      </w:r>
      <w:r w:rsidR="00765AA3">
        <w:t xml:space="preserve"> lub inną niż </w:t>
      </w:r>
      <w:r w:rsidR="00765AA3" w:rsidRPr="00745F7A">
        <w:rPr>
          <w:i/>
        </w:rPr>
        <w:t>de minimis</w:t>
      </w:r>
      <w:r w:rsidR="00765AA3">
        <w:t xml:space="preserve">) </w:t>
      </w:r>
      <w:r w:rsidR="00765AA3" w:rsidRPr="001D6E3B">
        <w:t xml:space="preserve">na </w:t>
      </w:r>
      <w:r>
        <w:t xml:space="preserve">realizację </w:t>
      </w:r>
      <w:r w:rsidR="00765AA3" w:rsidRPr="001D6E3B">
        <w:t>projekt</w:t>
      </w:r>
      <w:r>
        <w:t>u</w:t>
      </w:r>
      <w:r w:rsidR="00765AA3" w:rsidRPr="001D6E3B">
        <w:t>, którego dotyczy wniosek</w:t>
      </w:r>
      <w:r w:rsidR="00765AA3">
        <w:t>,</w:t>
      </w:r>
      <w:r w:rsidR="00765AA3" w:rsidRPr="001D6E3B">
        <w:t xml:space="preserve"> w ramach innych programów wsparcia finansowanych ze środków krajowych, jednostek samorządu terytorialnego, zagranicznych lub z innych form wsparcia publicznego. Jeśli wnioskodawca nie korzystał z żadnej pomocy z ww. środków, zaznacza pole „N</w:t>
      </w:r>
      <w:r w:rsidR="00765AA3">
        <w:t>IE</w:t>
      </w:r>
      <w:r w:rsidR="00765AA3" w:rsidRPr="001D6E3B">
        <w:t>” oraz nie wypełnia dalszych rubryk. Jeżeli wnioskodawca zaznaczy opcję „T</w:t>
      </w:r>
      <w:r w:rsidR="00765AA3">
        <w:t>AK</w:t>
      </w:r>
      <w:r w:rsidR="00765AA3" w:rsidRPr="001D6E3B">
        <w:t>”, zobowiązany jest wypełnić wszystkie podpunkty</w:t>
      </w:r>
      <w:r w:rsidR="00765AA3">
        <w:t xml:space="preserve"> dotyczące danego rodzaju pomocy</w:t>
      </w:r>
      <w:r w:rsidR="00765AA3" w:rsidRPr="001D6E3B">
        <w:t>. Należy mieć na uwadze, iż w takim wypadku wartość tej pomocy powinna być odzwierciedlona w źródłach finansowania projektu.</w:t>
      </w:r>
    </w:p>
    <w:p w:rsidR="00EC0AA1" w:rsidRPr="00DA67D7" w:rsidRDefault="00EC0AA1" w:rsidP="00EC0AA1">
      <w:pPr>
        <w:spacing w:after="120" w:line="276" w:lineRule="auto"/>
        <w:jc w:val="both"/>
      </w:pPr>
      <w:r w:rsidRPr="00DA67D7">
        <w:t xml:space="preserve">W kolejnym </w:t>
      </w:r>
      <w:r>
        <w:t>polu</w:t>
      </w:r>
      <w:r w:rsidRPr="00DA67D7">
        <w:t xml:space="preserve"> należy określić jakiego rod</w:t>
      </w:r>
      <w:r>
        <w:t>zaju wydatków dotyczyła uzyskan</w:t>
      </w:r>
      <w:r w:rsidRPr="00DA67D7">
        <w:t xml:space="preserve">a pomoc. </w:t>
      </w:r>
    </w:p>
    <w:p w:rsidR="00EC0AA1" w:rsidRPr="001D6E3B" w:rsidRDefault="00EC0AA1" w:rsidP="00765AA3">
      <w:pPr>
        <w:spacing w:after="120" w:line="276" w:lineRule="auto"/>
        <w:jc w:val="both"/>
      </w:pPr>
    </w:p>
    <w:p w:rsidR="00364DAF" w:rsidRDefault="00815C59" w:rsidP="006534A3">
      <w:pPr>
        <w:spacing w:after="120" w:line="276" w:lineRule="auto"/>
        <w:jc w:val="both"/>
      </w:pPr>
      <w:r>
        <w:lastRenderedPageBreak/>
        <w:t>W polu</w:t>
      </w:r>
      <w:r w:rsidR="00364DAF">
        <w:t xml:space="preserve"> </w:t>
      </w:r>
      <w:r w:rsidR="003B24CA" w:rsidRPr="00DF4532">
        <w:rPr>
          <w:b/>
        </w:rPr>
        <w:t>Opis powiązania projektu z innymi projektami wnioskodawcy</w:t>
      </w:r>
      <w:r w:rsidR="003B24CA">
        <w:t xml:space="preserve"> należy </w:t>
      </w:r>
      <w:r w:rsidR="003B24CA" w:rsidRPr="009B7C89">
        <w:t>podać informacje dotyczące powiązań projektu z innymi projektami w ramach tego samego programu operacyjnego i/lub innych programów operacyjnych. Należy opis</w:t>
      </w:r>
      <w:r w:rsidR="003B24CA">
        <w:t>ać</w:t>
      </w:r>
      <w:r w:rsidR="003B24CA" w:rsidRPr="009B7C89">
        <w:t xml:space="preserve"> t</w:t>
      </w:r>
      <w:r w:rsidR="003B24CA">
        <w:t>e</w:t>
      </w:r>
      <w:r w:rsidR="003B24CA" w:rsidRPr="009B7C89">
        <w:t xml:space="preserve"> powiąza</w:t>
      </w:r>
      <w:r w:rsidR="003B24CA">
        <w:t xml:space="preserve">nia, podać </w:t>
      </w:r>
      <w:r w:rsidR="003B24CA" w:rsidRPr="009B7C89">
        <w:t>tytuł</w:t>
      </w:r>
      <w:r w:rsidR="003B24CA">
        <w:t>,</w:t>
      </w:r>
      <w:r w:rsidR="003B24CA" w:rsidRPr="009B7C89">
        <w:t xml:space="preserve"> dat</w:t>
      </w:r>
      <w:r w:rsidR="003B24CA">
        <w:t>ę</w:t>
      </w:r>
      <w:r w:rsidR="003B24CA" w:rsidRPr="009B7C89">
        <w:t xml:space="preserve"> złożenia wniosku o dofinansowanie powiązanych projektów</w:t>
      </w:r>
      <w:r w:rsidR="003B24CA">
        <w:t xml:space="preserve">, datę podpisania umowy/ów o dofinansowanie </w:t>
      </w:r>
      <w:r w:rsidR="003B24CA" w:rsidRPr="00AF3E31">
        <w:t>oraz źród</w:t>
      </w:r>
      <w:r w:rsidR="003B24CA">
        <w:t>ła</w:t>
      </w:r>
      <w:r w:rsidR="003B24CA" w:rsidRPr="00AF3E31">
        <w:t xml:space="preserve"> finansowania/dofinasowania.</w:t>
      </w:r>
      <w:r w:rsidR="003B24CA">
        <w:t xml:space="preserve"> Jeżeli projekt nie jest powiązany z innymi projektami należy wpisać „Nie dotyczy”.</w:t>
      </w:r>
    </w:p>
    <w:p w:rsidR="00765AA3" w:rsidRPr="009B2005" w:rsidRDefault="00765AA3" w:rsidP="00765AA3">
      <w:pPr>
        <w:pStyle w:val="Nagwek2"/>
        <w:spacing w:after="120" w:line="276" w:lineRule="auto"/>
        <w:jc w:val="both"/>
        <w:rPr>
          <w:rFonts w:ascii="Times New Roman" w:hAnsi="Times New Roman"/>
          <w:i w:val="0"/>
          <w:sz w:val="24"/>
          <w:szCs w:val="24"/>
        </w:rPr>
      </w:pPr>
      <w:r w:rsidRPr="006A74F2">
        <w:rPr>
          <w:rFonts w:ascii="Times New Roman" w:hAnsi="Times New Roman"/>
          <w:i w:val="0"/>
          <w:sz w:val="24"/>
          <w:szCs w:val="24"/>
        </w:rPr>
        <w:t>„W okresie 3 lat poprzedzających rozpoczęcie niniejszego projektu wnioskodawca realizował projekt inwestycyjny objęty pomocą w podregionie (NUTS 3), w którym będzie realizowany niniejszy projekt”</w:t>
      </w:r>
    </w:p>
    <w:p w:rsidR="00765AA3" w:rsidRPr="001D6E3B" w:rsidRDefault="00765AA3" w:rsidP="00765AA3">
      <w:pPr>
        <w:spacing w:after="120" w:line="276" w:lineRule="auto"/>
        <w:jc w:val="both"/>
      </w:pPr>
      <w:r w:rsidRPr="00C319F5">
        <w:t xml:space="preserve">Należy wskazać czy wnioskodawca w okresie 3 lat poprzedzających rozpoczęcie niniejszego </w:t>
      </w:r>
      <w:r>
        <w:t xml:space="preserve">projektu, </w:t>
      </w:r>
      <w:r w:rsidRPr="00C319F5">
        <w:t xml:space="preserve">realizował projekt inwestycyjny objęty pomocą w podregionie (NUTS 3), w którym </w:t>
      </w:r>
      <w:r>
        <w:t xml:space="preserve">będzie </w:t>
      </w:r>
      <w:r w:rsidRPr="00C319F5">
        <w:t>realiz</w:t>
      </w:r>
      <w:r>
        <w:t>owany</w:t>
      </w:r>
      <w:r w:rsidRPr="00C319F5">
        <w:t xml:space="preserve"> niniejszy projekt</w:t>
      </w:r>
      <w:r>
        <w:t>. W przypadku zaznaczenia opcji „TAK” należy podać nr umowy, kwotę uzyskanej pomocy (dofinansowania), datę podpisania umowy oraz datę zakończenia projektu. W przypadku realizacji kilku takich projektów należy podać ww. dane dotyczącego każdego z nich.</w:t>
      </w:r>
    </w:p>
    <w:p w:rsidR="009F58AE" w:rsidRPr="00EC0AA1" w:rsidRDefault="00E70124" w:rsidP="006534A3">
      <w:pPr>
        <w:pStyle w:val="Nagwek2"/>
        <w:spacing w:after="120" w:line="276" w:lineRule="auto"/>
        <w:jc w:val="both"/>
        <w:rPr>
          <w:rFonts w:ascii="Times New Roman" w:hAnsi="Times New Roman"/>
          <w:i w:val="0"/>
          <w:sz w:val="24"/>
          <w:szCs w:val="24"/>
        </w:rPr>
      </w:pPr>
      <w:r w:rsidRPr="00EC0AA1">
        <w:rPr>
          <w:rFonts w:ascii="Times New Roman" w:hAnsi="Times New Roman"/>
          <w:i w:val="0"/>
          <w:sz w:val="24"/>
          <w:szCs w:val="24"/>
        </w:rPr>
        <w:t>Deklaracja w</w:t>
      </w:r>
      <w:r w:rsidR="009F58AE" w:rsidRPr="00EC0AA1">
        <w:rPr>
          <w:rFonts w:ascii="Times New Roman" w:hAnsi="Times New Roman"/>
          <w:i w:val="0"/>
          <w:sz w:val="24"/>
          <w:szCs w:val="24"/>
        </w:rPr>
        <w:t>nioskodawcy</w:t>
      </w:r>
    </w:p>
    <w:p w:rsidR="00784CD7" w:rsidRDefault="00784CD7" w:rsidP="006534A3">
      <w:pPr>
        <w:pStyle w:val="Nagwek2"/>
        <w:spacing w:after="120" w:line="276" w:lineRule="auto"/>
        <w:jc w:val="both"/>
        <w:rPr>
          <w:rFonts w:ascii="Times New Roman" w:hAnsi="Times New Roman"/>
          <w:b w:val="0"/>
          <w:i w:val="0"/>
          <w:sz w:val="24"/>
          <w:szCs w:val="24"/>
        </w:rPr>
      </w:pPr>
      <w:r w:rsidRPr="008B739B">
        <w:rPr>
          <w:rFonts w:ascii="Times New Roman" w:hAnsi="Times New Roman"/>
          <w:b w:val="0"/>
          <w:i w:val="0"/>
          <w:sz w:val="24"/>
          <w:szCs w:val="24"/>
        </w:rPr>
        <w:t xml:space="preserve">Wnioskodawca zaznacza jedną w opcji dotyczących możliwości odzyskania VAT poniesionego w związku z realizacją </w:t>
      </w:r>
      <w:r w:rsidR="00815C59">
        <w:rPr>
          <w:rFonts w:ascii="Times New Roman" w:hAnsi="Times New Roman"/>
          <w:b w:val="0"/>
          <w:i w:val="0"/>
          <w:sz w:val="24"/>
          <w:szCs w:val="24"/>
        </w:rPr>
        <w:t>projektu</w:t>
      </w:r>
      <w:r w:rsidRPr="008B739B">
        <w:rPr>
          <w:rFonts w:ascii="Times New Roman" w:hAnsi="Times New Roman"/>
          <w:b w:val="0"/>
          <w:i w:val="0"/>
          <w:sz w:val="24"/>
          <w:szCs w:val="24"/>
        </w:rPr>
        <w:t xml:space="preserve"> objętych wnioskiem. </w:t>
      </w:r>
    </w:p>
    <w:p w:rsidR="00784CD7" w:rsidRPr="006268CE" w:rsidRDefault="00784CD7" w:rsidP="006534A3">
      <w:pPr>
        <w:spacing w:after="120" w:line="276" w:lineRule="auto"/>
      </w:pPr>
      <w:r>
        <w:t>Pozostałe oświadczenia generowane są automatycznie.</w:t>
      </w:r>
    </w:p>
    <w:p w:rsidR="009F58AE" w:rsidRPr="004A74E4" w:rsidRDefault="009F58AE" w:rsidP="006534A3">
      <w:pPr>
        <w:spacing w:after="120" w:line="276" w:lineRule="auto"/>
        <w:jc w:val="both"/>
      </w:pPr>
    </w:p>
    <w:p w:rsidR="00F12BEA" w:rsidRDefault="00F12BEA" w:rsidP="006534A3">
      <w:pPr>
        <w:spacing w:after="120" w:line="276" w:lineRule="auto"/>
      </w:pPr>
    </w:p>
    <w:sectPr w:rsidR="00F12BEA" w:rsidSect="00F12BE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278" w:rsidRDefault="00E64278" w:rsidP="005A22D1">
      <w:r>
        <w:separator/>
      </w:r>
    </w:p>
  </w:endnote>
  <w:endnote w:type="continuationSeparator" w:id="0">
    <w:p w:rsidR="00E64278" w:rsidRDefault="00E64278" w:rsidP="005A22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624" w:rsidRDefault="002D362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67032"/>
      <w:docPartObj>
        <w:docPartGallery w:val="Page Numbers (Bottom of Page)"/>
        <w:docPartUnique/>
      </w:docPartObj>
    </w:sdtPr>
    <w:sdtContent>
      <w:p w:rsidR="002D3624" w:rsidRDefault="002D3624">
        <w:pPr>
          <w:pStyle w:val="Stopka"/>
          <w:jc w:val="right"/>
        </w:pPr>
        <w:fldSimple w:instr=" PAGE   \* MERGEFORMAT ">
          <w:r>
            <w:rPr>
              <w:noProof/>
            </w:rPr>
            <w:t>1</w:t>
          </w:r>
        </w:fldSimple>
      </w:p>
    </w:sdtContent>
  </w:sdt>
  <w:p w:rsidR="002D3624" w:rsidRDefault="002D362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624" w:rsidRDefault="002D362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278" w:rsidRDefault="00E64278" w:rsidP="005A22D1">
      <w:r>
        <w:separator/>
      </w:r>
    </w:p>
  </w:footnote>
  <w:footnote w:type="continuationSeparator" w:id="0">
    <w:p w:rsidR="00E64278" w:rsidRDefault="00E64278" w:rsidP="005A2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624" w:rsidRDefault="002D362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278" w:rsidRPr="005A22D1" w:rsidRDefault="00E64278" w:rsidP="005A22D1">
    <w:pPr>
      <w:pStyle w:val="Nagwek"/>
      <w:jc w:val="right"/>
      <w:rPr>
        <w:sz w:val="20"/>
        <w:szCs w:val="20"/>
      </w:rPr>
    </w:pPr>
    <w:r w:rsidRPr="005A22D1">
      <w:rPr>
        <w:sz w:val="20"/>
        <w:szCs w:val="20"/>
      </w:rPr>
      <w:t>Załącznik nr 3b do Regulaminu konkursu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624" w:rsidRDefault="002D362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445"/>
    <w:multiLevelType w:val="hybridMultilevel"/>
    <w:tmpl w:val="7BDAF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2C6A61"/>
    <w:multiLevelType w:val="hybridMultilevel"/>
    <w:tmpl w:val="C80CF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6102FB"/>
    <w:multiLevelType w:val="hybridMultilevel"/>
    <w:tmpl w:val="7BDAF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6868A6"/>
    <w:multiLevelType w:val="hybridMultilevel"/>
    <w:tmpl w:val="FF6EB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5AF20EA"/>
    <w:multiLevelType w:val="hybridMultilevel"/>
    <w:tmpl w:val="0CA43310"/>
    <w:lvl w:ilvl="0" w:tplc="11F2BB0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1A1C6478"/>
    <w:multiLevelType w:val="hybridMultilevel"/>
    <w:tmpl w:val="47B8B1AA"/>
    <w:lvl w:ilvl="0" w:tplc="DAE8B6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37161B5"/>
    <w:multiLevelType w:val="hybridMultilevel"/>
    <w:tmpl w:val="543A8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FB158F4"/>
    <w:multiLevelType w:val="hybridMultilevel"/>
    <w:tmpl w:val="814CE88A"/>
    <w:lvl w:ilvl="0" w:tplc="04150001">
      <w:start w:val="1"/>
      <w:numFmt w:val="bullet"/>
      <w:lvlText w:val=""/>
      <w:lvlJc w:val="left"/>
      <w:pPr>
        <w:ind w:left="783" w:hanging="360"/>
      </w:pPr>
      <w:rPr>
        <w:rFonts w:ascii="Symbol" w:hAnsi="Symbol" w:hint="default"/>
      </w:rPr>
    </w:lvl>
    <w:lvl w:ilvl="1" w:tplc="04150003">
      <w:start w:val="1"/>
      <w:numFmt w:val="bullet"/>
      <w:lvlText w:val="o"/>
      <w:lvlJc w:val="left"/>
      <w:pPr>
        <w:ind w:left="1503" w:hanging="360"/>
      </w:pPr>
      <w:rPr>
        <w:rFonts w:ascii="Courier New" w:hAnsi="Courier New" w:cs="Courier New"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8">
    <w:nsid w:val="2FC72AA6"/>
    <w:multiLevelType w:val="hybridMultilevel"/>
    <w:tmpl w:val="1C8C86DC"/>
    <w:lvl w:ilvl="0" w:tplc="04150011">
      <w:start w:val="1"/>
      <w:numFmt w:val="decimal"/>
      <w:lvlText w:val="%1)"/>
      <w:lvlJc w:val="left"/>
      <w:pPr>
        <w:ind w:left="502"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9F0FF0"/>
    <w:multiLevelType w:val="hybridMultilevel"/>
    <w:tmpl w:val="EBBE7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5942A1E"/>
    <w:multiLevelType w:val="hybridMultilevel"/>
    <w:tmpl w:val="0ABC4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FF35570"/>
    <w:multiLevelType w:val="hybridMultilevel"/>
    <w:tmpl w:val="AEE2A0DC"/>
    <w:lvl w:ilvl="0" w:tplc="7B74A3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A6A6961"/>
    <w:multiLevelType w:val="hybridMultilevel"/>
    <w:tmpl w:val="2328FAA0"/>
    <w:lvl w:ilvl="0" w:tplc="7B74A3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AA36652"/>
    <w:multiLevelType w:val="hybridMultilevel"/>
    <w:tmpl w:val="403817E4"/>
    <w:lvl w:ilvl="0" w:tplc="0415000F">
      <w:start w:val="1"/>
      <w:numFmt w:val="decimal"/>
      <w:lvlText w:val="%1."/>
      <w:lvlJc w:val="left"/>
      <w:pPr>
        <w:tabs>
          <w:tab w:val="num" w:pos="899"/>
        </w:tabs>
        <w:ind w:left="899" w:hanging="360"/>
      </w:pPr>
    </w:lvl>
    <w:lvl w:ilvl="1" w:tplc="576E90B6">
      <w:start w:val="1"/>
      <w:numFmt w:val="bullet"/>
      <w:lvlText w:val=""/>
      <w:lvlJc w:val="left"/>
      <w:pPr>
        <w:tabs>
          <w:tab w:val="num" w:pos="1979"/>
        </w:tabs>
        <w:ind w:left="1979" w:hanging="360"/>
      </w:pPr>
      <w:rPr>
        <w:rFonts w:ascii="Symbol" w:hAnsi="Symbol" w:hint="default"/>
      </w:rPr>
    </w:lvl>
    <w:lvl w:ilvl="2" w:tplc="04150005">
      <w:start w:val="1"/>
      <w:numFmt w:val="bullet"/>
      <w:lvlText w:val=""/>
      <w:lvlJc w:val="left"/>
      <w:pPr>
        <w:tabs>
          <w:tab w:val="num" w:pos="2699"/>
        </w:tabs>
        <w:ind w:left="2699" w:hanging="360"/>
      </w:pPr>
      <w:rPr>
        <w:rFonts w:ascii="Wingdings" w:hAnsi="Wingdings" w:hint="default"/>
      </w:rPr>
    </w:lvl>
    <w:lvl w:ilvl="3" w:tplc="04150001">
      <w:start w:val="1"/>
      <w:numFmt w:val="bullet"/>
      <w:lvlText w:val=""/>
      <w:lvlJc w:val="left"/>
      <w:pPr>
        <w:tabs>
          <w:tab w:val="num" w:pos="3419"/>
        </w:tabs>
        <w:ind w:left="3419" w:hanging="360"/>
      </w:pPr>
      <w:rPr>
        <w:rFonts w:ascii="Symbol" w:hAnsi="Symbol" w:hint="default"/>
      </w:rPr>
    </w:lvl>
    <w:lvl w:ilvl="4" w:tplc="04150003">
      <w:start w:val="1"/>
      <w:numFmt w:val="bullet"/>
      <w:lvlText w:val="o"/>
      <w:lvlJc w:val="left"/>
      <w:pPr>
        <w:tabs>
          <w:tab w:val="num" w:pos="4139"/>
        </w:tabs>
        <w:ind w:left="4139" w:hanging="360"/>
      </w:pPr>
      <w:rPr>
        <w:rFonts w:ascii="Courier New" w:hAnsi="Courier New" w:cs="Courier New" w:hint="default"/>
      </w:rPr>
    </w:lvl>
    <w:lvl w:ilvl="5" w:tplc="04150005">
      <w:start w:val="1"/>
      <w:numFmt w:val="bullet"/>
      <w:lvlText w:val=""/>
      <w:lvlJc w:val="left"/>
      <w:pPr>
        <w:tabs>
          <w:tab w:val="num" w:pos="4859"/>
        </w:tabs>
        <w:ind w:left="4859" w:hanging="360"/>
      </w:pPr>
      <w:rPr>
        <w:rFonts w:ascii="Wingdings" w:hAnsi="Wingdings" w:hint="default"/>
      </w:rPr>
    </w:lvl>
    <w:lvl w:ilvl="6" w:tplc="04150001">
      <w:start w:val="1"/>
      <w:numFmt w:val="bullet"/>
      <w:lvlText w:val=""/>
      <w:lvlJc w:val="left"/>
      <w:pPr>
        <w:tabs>
          <w:tab w:val="num" w:pos="5579"/>
        </w:tabs>
        <w:ind w:left="5579" w:hanging="360"/>
      </w:pPr>
      <w:rPr>
        <w:rFonts w:ascii="Symbol" w:hAnsi="Symbol" w:hint="default"/>
      </w:rPr>
    </w:lvl>
    <w:lvl w:ilvl="7" w:tplc="04150003">
      <w:start w:val="1"/>
      <w:numFmt w:val="bullet"/>
      <w:lvlText w:val="o"/>
      <w:lvlJc w:val="left"/>
      <w:pPr>
        <w:tabs>
          <w:tab w:val="num" w:pos="6299"/>
        </w:tabs>
        <w:ind w:left="6299" w:hanging="360"/>
      </w:pPr>
      <w:rPr>
        <w:rFonts w:ascii="Courier New" w:hAnsi="Courier New" w:cs="Courier New" w:hint="default"/>
      </w:rPr>
    </w:lvl>
    <w:lvl w:ilvl="8" w:tplc="04150005">
      <w:start w:val="1"/>
      <w:numFmt w:val="bullet"/>
      <w:lvlText w:val=""/>
      <w:lvlJc w:val="left"/>
      <w:pPr>
        <w:tabs>
          <w:tab w:val="num" w:pos="7019"/>
        </w:tabs>
        <w:ind w:left="7019" w:hanging="360"/>
      </w:pPr>
      <w:rPr>
        <w:rFonts w:ascii="Wingdings" w:hAnsi="Wingdings" w:hint="default"/>
      </w:rPr>
    </w:lvl>
  </w:abstractNum>
  <w:abstractNum w:abstractNumId="14">
    <w:nsid w:val="6001548B"/>
    <w:multiLevelType w:val="hybridMultilevel"/>
    <w:tmpl w:val="D92AD7D6"/>
    <w:lvl w:ilvl="0" w:tplc="D4A436A6">
      <w:start w:val="3"/>
      <w:numFmt w:val="lowerLetter"/>
      <w:lvlText w:val="%1)"/>
      <w:lvlJc w:val="left"/>
      <w:pPr>
        <w:ind w:left="360" w:hanging="360"/>
      </w:pPr>
      <w:rPr>
        <w:rFonts w:hint="default"/>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66DC55C8"/>
    <w:multiLevelType w:val="hybridMultilevel"/>
    <w:tmpl w:val="67A23B20"/>
    <w:lvl w:ilvl="0" w:tplc="DAE8B6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4914176"/>
    <w:multiLevelType w:val="hybridMultilevel"/>
    <w:tmpl w:val="2A043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14"/>
  </w:num>
  <w:num w:numId="4">
    <w:abstractNumId w:val="6"/>
  </w:num>
  <w:num w:numId="5">
    <w:abstractNumId w:val="0"/>
  </w:num>
  <w:num w:numId="6">
    <w:abstractNumId w:val="1"/>
  </w:num>
  <w:num w:numId="7">
    <w:abstractNumId w:val="9"/>
  </w:num>
  <w:num w:numId="8">
    <w:abstractNumId w:val="11"/>
  </w:num>
  <w:num w:numId="9">
    <w:abstractNumId w:val="3"/>
  </w:num>
  <w:num w:numId="10">
    <w:abstractNumId w:val="10"/>
  </w:num>
  <w:num w:numId="11">
    <w:abstractNumId w:val="2"/>
  </w:num>
  <w:num w:numId="12">
    <w:abstractNumId w:val="8"/>
  </w:num>
  <w:num w:numId="13">
    <w:abstractNumId w:val="4"/>
  </w:num>
  <w:num w:numId="14">
    <w:abstractNumId w:val="15"/>
  </w:num>
  <w:num w:numId="15">
    <w:abstractNumId w:val="5"/>
  </w:num>
  <w:num w:numId="16">
    <w:abstractNumId w:val="1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9F58AE"/>
    <w:rsid w:val="00001577"/>
    <w:rsid w:val="000028AB"/>
    <w:rsid w:val="00031D9B"/>
    <w:rsid w:val="00042D8D"/>
    <w:rsid w:val="00050B10"/>
    <w:rsid w:val="0007081B"/>
    <w:rsid w:val="000B5B89"/>
    <w:rsid w:val="000B6910"/>
    <w:rsid w:val="000D37BF"/>
    <w:rsid w:val="000D5A7E"/>
    <w:rsid w:val="001368E6"/>
    <w:rsid w:val="00161A29"/>
    <w:rsid w:val="001B04CC"/>
    <w:rsid w:val="001C18A4"/>
    <w:rsid w:val="00202A3C"/>
    <w:rsid w:val="0021728A"/>
    <w:rsid w:val="0024300D"/>
    <w:rsid w:val="00257161"/>
    <w:rsid w:val="002662E1"/>
    <w:rsid w:val="00266B3F"/>
    <w:rsid w:val="00267026"/>
    <w:rsid w:val="0029175C"/>
    <w:rsid w:val="00295CAD"/>
    <w:rsid w:val="002A0252"/>
    <w:rsid w:val="002A446C"/>
    <w:rsid w:val="002B36F8"/>
    <w:rsid w:val="002B40C5"/>
    <w:rsid w:val="002C01E5"/>
    <w:rsid w:val="002C1BD4"/>
    <w:rsid w:val="002D2456"/>
    <w:rsid w:val="002D3624"/>
    <w:rsid w:val="002D594F"/>
    <w:rsid w:val="002E0349"/>
    <w:rsid w:val="00341719"/>
    <w:rsid w:val="00364DAF"/>
    <w:rsid w:val="003807DA"/>
    <w:rsid w:val="003A0161"/>
    <w:rsid w:val="003A50EF"/>
    <w:rsid w:val="003A7B8D"/>
    <w:rsid w:val="003B24CA"/>
    <w:rsid w:val="003C33AA"/>
    <w:rsid w:val="004070AC"/>
    <w:rsid w:val="004164CE"/>
    <w:rsid w:val="0043250C"/>
    <w:rsid w:val="00440A1A"/>
    <w:rsid w:val="00443917"/>
    <w:rsid w:val="004554AE"/>
    <w:rsid w:val="00463671"/>
    <w:rsid w:val="00466D2D"/>
    <w:rsid w:val="004764DA"/>
    <w:rsid w:val="00482069"/>
    <w:rsid w:val="004A07B0"/>
    <w:rsid w:val="004B0392"/>
    <w:rsid w:val="00511C7B"/>
    <w:rsid w:val="005440B6"/>
    <w:rsid w:val="00544311"/>
    <w:rsid w:val="00553B73"/>
    <w:rsid w:val="0055741D"/>
    <w:rsid w:val="0057591C"/>
    <w:rsid w:val="00587CF2"/>
    <w:rsid w:val="005A22D1"/>
    <w:rsid w:val="005A3D5C"/>
    <w:rsid w:val="005C0DFC"/>
    <w:rsid w:val="005D354E"/>
    <w:rsid w:val="005F06ED"/>
    <w:rsid w:val="005F6B60"/>
    <w:rsid w:val="0063138F"/>
    <w:rsid w:val="00652057"/>
    <w:rsid w:val="006534A3"/>
    <w:rsid w:val="0066617D"/>
    <w:rsid w:val="006B2B0F"/>
    <w:rsid w:val="006D0A17"/>
    <w:rsid w:val="006D201D"/>
    <w:rsid w:val="006E7141"/>
    <w:rsid w:val="00712440"/>
    <w:rsid w:val="00723905"/>
    <w:rsid w:val="007326A4"/>
    <w:rsid w:val="0075422A"/>
    <w:rsid w:val="00765AA3"/>
    <w:rsid w:val="00780586"/>
    <w:rsid w:val="00781064"/>
    <w:rsid w:val="00784CD7"/>
    <w:rsid w:val="00786F88"/>
    <w:rsid w:val="00791363"/>
    <w:rsid w:val="00793FF7"/>
    <w:rsid w:val="007A3CB7"/>
    <w:rsid w:val="007B092C"/>
    <w:rsid w:val="007B0F16"/>
    <w:rsid w:val="007B376A"/>
    <w:rsid w:val="007E4892"/>
    <w:rsid w:val="007F201A"/>
    <w:rsid w:val="008053AC"/>
    <w:rsid w:val="00811EDC"/>
    <w:rsid w:val="00815C59"/>
    <w:rsid w:val="0083663C"/>
    <w:rsid w:val="00840A73"/>
    <w:rsid w:val="00842C51"/>
    <w:rsid w:val="00847C4B"/>
    <w:rsid w:val="00857AB0"/>
    <w:rsid w:val="0086427C"/>
    <w:rsid w:val="00871C66"/>
    <w:rsid w:val="008947FE"/>
    <w:rsid w:val="008B4C75"/>
    <w:rsid w:val="008B689E"/>
    <w:rsid w:val="008F21DB"/>
    <w:rsid w:val="008F3F29"/>
    <w:rsid w:val="00926D86"/>
    <w:rsid w:val="00930D46"/>
    <w:rsid w:val="00951B75"/>
    <w:rsid w:val="00956926"/>
    <w:rsid w:val="00974060"/>
    <w:rsid w:val="00984C9E"/>
    <w:rsid w:val="0098511D"/>
    <w:rsid w:val="00990992"/>
    <w:rsid w:val="00994820"/>
    <w:rsid w:val="009950C8"/>
    <w:rsid w:val="009C458C"/>
    <w:rsid w:val="009E2F27"/>
    <w:rsid w:val="009E6E55"/>
    <w:rsid w:val="009F2ECC"/>
    <w:rsid w:val="009F58AE"/>
    <w:rsid w:val="009F6389"/>
    <w:rsid w:val="009F6563"/>
    <w:rsid w:val="00A057FA"/>
    <w:rsid w:val="00A5798C"/>
    <w:rsid w:val="00A63705"/>
    <w:rsid w:val="00A87903"/>
    <w:rsid w:val="00A923E4"/>
    <w:rsid w:val="00AE74DD"/>
    <w:rsid w:val="00B01961"/>
    <w:rsid w:val="00B07D2C"/>
    <w:rsid w:val="00B10969"/>
    <w:rsid w:val="00B12122"/>
    <w:rsid w:val="00B174D9"/>
    <w:rsid w:val="00B43126"/>
    <w:rsid w:val="00B8781D"/>
    <w:rsid w:val="00BB347D"/>
    <w:rsid w:val="00BB60B9"/>
    <w:rsid w:val="00BC3EB0"/>
    <w:rsid w:val="00BD5985"/>
    <w:rsid w:val="00C24F90"/>
    <w:rsid w:val="00C34F26"/>
    <w:rsid w:val="00C45861"/>
    <w:rsid w:val="00C73EB6"/>
    <w:rsid w:val="00C81F2D"/>
    <w:rsid w:val="00C939DA"/>
    <w:rsid w:val="00CD646F"/>
    <w:rsid w:val="00CF17B7"/>
    <w:rsid w:val="00D11D81"/>
    <w:rsid w:val="00D146A8"/>
    <w:rsid w:val="00D439A8"/>
    <w:rsid w:val="00D52542"/>
    <w:rsid w:val="00D81C38"/>
    <w:rsid w:val="00D91E0A"/>
    <w:rsid w:val="00D92D00"/>
    <w:rsid w:val="00DB0D97"/>
    <w:rsid w:val="00DB6213"/>
    <w:rsid w:val="00DC6904"/>
    <w:rsid w:val="00DD7093"/>
    <w:rsid w:val="00DF4532"/>
    <w:rsid w:val="00DF4C3B"/>
    <w:rsid w:val="00DF5D5C"/>
    <w:rsid w:val="00E05FD2"/>
    <w:rsid w:val="00E10956"/>
    <w:rsid w:val="00E13F34"/>
    <w:rsid w:val="00E14DDA"/>
    <w:rsid w:val="00E2313D"/>
    <w:rsid w:val="00E40909"/>
    <w:rsid w:val="00E4156E"/>
    <w:rsid w:val="00E62D09"/>
    <w:rsid w:val="00E64278"/>
    <w:rsid w:val="00E70124"/>
    <w:rsid w:val="00E73045"/>
    <w:rsid w:val="00E81506"/>
    <w:rsid w:val="00E94615"/>
    <w:rsid w:val="00EC0AA1"/>
    <w:rsid w:val="00EC3BD1"/>
    <w:rsid w:val="00F015F8"/>
    <w:rsid w:val="00F05AC0"/>
    <w:rsid w:val="00F07679"/>
    <w:rsid w:val="00F12BEA"/>
    <w:rsid w:val="00F13F84"/>
    <w:rsid w:val="00F1594A"/>
    <w:rsid w:val="00F27985"/>
    <w:rsid w:val="00F329DF"/>
    <w:rsid w:val="00F45A7C"/>
    <w:rsid w:val="00F465DB"/>
    <w:rsid w:val="00F47281"/>
    <w:rsid w:val="00F62AA8"/>
    <w:rsid w:val="00F86EE2"/>
    <w:rsid w:val="00F95D40"/>
    <w:rsid w:val="00FD25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58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6">
    <w:name w:val="heading 6"/>
    <w:basedOn w:val="Normalny"/>
    <w:next w:val="Normalny"/>
    <w:link w:val="Nagwek6Znak"/>
    <w:uiPriority w:val="99"/>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58AE"/>
    <w:rPr>
      <w:rFonts w:ascii="Cambria" w:eastAsia="Times New Roman" w:hAnsi="Cambria" w:cs="Times New Roman"/>
      <w:b/>
      <w:kern w:val="32"/>
      <w:sz w:val="32"/>
      <w:szCs w:val="20"/>
    </w:rPr>
  </w:style>
  <w:style w:type="character" w:customStyle="1" w:styleId="Nagwek2Znak">
    <w:name w:val="Nagłówek 2 Znak"/>
    <w:basedOn w:val="Domylnaczcionkaakapitu"/>
    <w:link w:val="Nagwek2"/>
    <w:uiPriority w:val="99"/>
    <w:rsid w:val="009F58AE"/>
    <w:rPr>
      <w:rFonts w:ascii="Cambria" w:eastAsia="Times New Roman" w:hAnsi="Cambria" w:cs="Times New Roman"/>
      <w:b/>
      <w:i/>
      <w:sz w:val="28"/>
      <w:szCs w:val="20"/>
    </w:rPr>
  </w:style>
  <w:style w:type="character" w:customStyle="1" w:styleId="Nagwek4Znak">
    <w:name w:val="Nagłówek 4 Znak"/>
    <w:basedOn w:val="Domylnaczcionkaakapitu"/>
    <w:link w:val="Nagwek4"/>
    <w:uiPriority w:val="99"/>
    <w:rsid w:val="009F58AE"/>
    <w:rPr>
      <w:rFonts w:ascii="Times New Roman" w:eastAsia="Times New Roman" w:hAnsi="Times New Roman" w:cs="Times New Roman"/>
      <w:b/>
      <w:sz w:val="28"/>
      <w:szCs w:val="20"/>
    </w:rPr>
  </w:style>
  <w:style w:type="character" w:customStyle="1" w:styleId="Nagwek6Znak">
    <w:name w:val="Nagłówek 6 Znak"/>
    <w:basedOn w:val="Domylnaczcionkaakapitu"/>
    <w:link w:val="Nagwek6"/>
    <w:uiPriority w:val="99"/>
    <w:rsid w:val="009F58AE"/>
    <w:rPr>
      <w:rFonts w:ascii="Times New Roman" w:eastAsia="Times New Roman" w:hAnsi="Times New Roman" w:cs="Times New Roman"/>
      <w:b/>
      <w:sz w:val="20"/>
      <w:szCs w:val="20"/>
    </w:rPr>
  </w:style>
  <w:style w:type="paragraph" w:styleId="Tekstpodstawowy3">
    <w:name w:val="Body Text 3"/>
    <w:basedOn w:val="Normalny"/>
    <w:link w:val="Tekstpodstawowy3Znak"/>
    <w:rsid w:val="009F58AE"/>
    <w:pPr>
      <w:jc w:val="both"/>
    </w:pPr>
    <w:rPr>
      <w:sz w:val="16"/>
      <w:szCs w:val="20"/>
    </w:rPr>
  </w:style>
  <w:style w:type="character" w:customStyle="1" w:styleId="Tekstpodstawowy3Znak">
    <w:name w:val="Tekst podstawowy 3 Znak"/>
    <w:basedOn w:val="Domylnaczcionkaakapitu"/>
    <w:link w:val="Tekstpodstawowy3"/>
    <w:rsid w:val="009F58AE"/>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
    <w:name w:val="Tekst podstawowy Znak"/>
    <w:basedOn w:val="Domylnaczcionkaakapitu"/>
    <w:uiPriority w:val="99"/>
    <w:semiHidden/>
    <w:rsid w:val="009F58AE"/>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semiHidden/>
    <w:locked/>
    <w:rsid w:val="009F58AE"/>
    <w:rPr>
      <w:rFonts w:ascii="Times New Roman" w:eastAsia="Times New Roman" w:hAnsi="Times New Roman" w:cs="Times New Roman"/>
      <w:sz w:val="24"/>
      <w:szCs w:val="20"/>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uiPriority w:val="99"/>
    <w:semiHidden/>
    <w:rsid w:val="009F58AE"/>
    <w:rPr>
      <w:rFonts w:ascii="Times New Roman" w:hAnsi="Times New Roman" w:cs="Times New Roman"/>
      <w:sz w:val="16"/>
    </w:rPr>
  </w:style>
  <w:style w:type="paragraph" w:styleId="Tekstkomentarza">
    <w:name w:val="annotation text"/>
    <w:aliases w:val="Znak, Znak"/>
    <w:basedOn w:val="Normalny"/>
    <w:link w:val="TekstkomentarzaZnak"/>
    <w:rsid w:val="009F58AE"/>
    <w:rPr>
      <w:sz w:val="20"/>
      <w:szCs w:val="20"/>
    </w:rPr>
  </w:style>
  <w:style w:type="character" w:customStyle="1" w:styleId="TekstkomentarzaZnak">
    <w:name w:val="Tekst komentarza Znak"/>
    <w:aliases w:val="Znak Znak, Znak Znak"/>
    <w:basedOn w:val="Domylnaczcionkaakapitu"/>
    <w:link w:val="Tekstkomentarza"/>
    <w:rsid w:val="009F58AE"/>
    <w:rPr>
      <w:rFonts w:ascii="Times New Roman" w:eastAsia="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
    <w:name w:val="Zwykły tekst Znak"/>
    <w:basedOn w:val="Domylnaczcionkaakapitu"/>
    <w:uiPriority w:val="99"/>
    <w:semiHidden/>
    <w:rsid w:val="009F58AE"/>
    <w:rPr>
      <w:rFonts w:ascii="Consolas" w:eastAsia="Times New Roman" w:hAnsi="Consolas" w:cs="Times New Roman"/>
      <w:sz w:val="21"/>
      <w:szCs w:val="21"/>
      <w:lang w:eastAsia="pl-PL"/>
    </w:rPr>
  </w:style>
  <w:style w:type="character" w:customStyle="1" w:styleId="ZwykytekstZnak1">
    <w:name w:val="Zwykły tekst Znak1"/>
    <w:link w:val="Zwykytekst"/>
    <w:uiPriority w:val="99"/>
    <w:locked/>
    <w:rsid w:val="009F58AE"/>
    <w:rPr>
      <w:rFonts w:ascii="Courier New" w:eastAsia="Times New Roman" w:hAnsi="Courier New" w:cs="Times New Roman"/>
      <w:sz w:val="20"/>
      <w:szCs w:val="20"/>
    </w:rPr>
  </w:style>
  <w:style w:type="paragraph" w:styleId="NormalnyWeb">
    <w:name w:val="Normal (Web)"/>
    <w:basedOn w:val="Normalny"/>
    <w:semiHidden/>
    <w:unhideWhenUsed/>
    <w:rsid w:val="009F58AE"/>
    <w:pPr>
      <w:spacing w:before="100" w:beforeAutospacing="1" w:after="100" w:afterAutospacing="1"/>
    </w:pPr>
  </w:style>
  <w:style w:type="character" w:styleId="Uwydatnienie">
    <w:name w:val="Emphasis"/>
    <w:uiPriority w:val="20"/>
    <w:qFormat/>
    <w:rsid w:val="009F58AE"/>
    <w:rPr>
      <w:i/>
      <w:iCs/>
    </w:rPr>
  </w:style>
  <w:style w:type="paragraph" w:styleId="Tekstdymka">
    <w:name w:val="Balloon Text"/>
    <w:basedOn w:val="Normalny"/>
    <w:link w:val="TekstdymkaZnak"/>
    <w:uiPriority w:val="99"/>
    <w:semiHidden/>
    <w:unhideWhenUsed/>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rsid w:val="009F58AE"/>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C1BD4"/>
    <w:rPr>
      <w:b/>
      <w:bCs/>
    </w:rPr>
  </w:style>
  <w:style w:type="character" w:customStyle="1" w:styleId="TematkomentarzaZnak">
    <w:name w:val="Temat komentarza Znak"/>
    <w:basedOn w:val="TekstkomentarzaZnak"/>
    <w:link w:val="Tematkomentarza"/>
    <w:uiPriority w:val="99"/>
    <w:semiHidden/>
    <w:rsid w:val="002C1BD4"/>
    <w:rPr>
      <w:rFonts w:ascii="Times New Roman" w:eastAsia="Times New Roman" w:hAnsi="Times New Roman" w:cs="Times New Roman"/>
      <w:b/>
      <w:bCs/>
      <w:sz w:val="20"/>
      <w:szCs w:val="20"/>
      <w:lang w:eastAsia="pl-PL"/>
    </w:rPr>
  </w:style>
  <w:style w:type="paragraph" w:styleId="Bezodstpw">
    <w:name w:val="No Spacing"/>
    <w:uiPriority w:val="1"/>
    <w:qFormat/>
    <w:rsid w:val="0007081B"/>
    <w:pPr>
      <w:spacing w:after="0" w:line="240" w:lineRule="auto"/>
    </w:pPr>
    <w:rPr>
      <w:rFonts w:ascii="Calibri" w:eastAsia="Calibri" w:hAnsi="Calibri" w:cs="Times New Roman"/>
    </w:rPr>
  </w:style>
  <w:style w:type="paragraph" w:styleId="Akapitzlist">
    <w:name w:val="List Paragraph"/>
    <w:basedOn w:val="Normalny"/>
    <w:uiPriority w:val="34"/>
    <w:qFormat/>
    <w:rsid w:val="00DD7093"/>
    <w:pPr>
      <w:ind w:left="720"/>
      <w:contextualSpacing/>
    </w:pPr>
  </w:style>
  <w:style w:type="paragraph" w:customStyle="1" w:styleId="Default">
    <w:name w:val="Default"/>
    <w:rsid w:val="002A446C"/>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5A22D1"/>
    <w:pPr>
      <w:tabs>
        <w:tab w:val="center" w:pos="4536"/>
        <w:tab w:val="right" w:pos="9072"/>
      </w:tabs>
    </w:pPr>
  </w:style>
  <w:style w:type="character" w:customStyle="1" w:styleId="NagwekZnak">
    <w:name w:val="Nagłówek Znak"/>
    <w:basedOn w:val="Domylnaczcionkaakapitu"/>
    <w:link w:val="Nagwek"/>
    <w:uiPriority w:val="99"/>
    <w:rsid w:val="005A22D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A22D1"/>
    <w:pPr>
      <w:tabs>
        <w:tab w:val="center" w:pos="4536"/>
        <w:tab w:val="right" w:pos="9072"/>
      </w:tabs>
    </w:pPr>
  </w:style>
  <w:style w:type="character" w:customStyle="1" w:styleId="StopkaZnak">
    <w:name w:val="Stopka Znak"/>
    <w:basedOn w:val="Domylnaczcionkaakapitu"/>
    <w:link w:val="Stopka"/>
    <w:uiPriority w:val="99"/>
    <w:rsid w:val="005A22D1"/>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58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6">
    <w:name w:val="heading 6"/>
    <w:basedOn w:val="Normalny"/>
    <w:next w:val="Normalny"/>
    <w:link w:val="Nagwek6Znak"/>
    <w:uiPriority w:val="99"/>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58AE"/>
    <w:rPr>
      <w:rFonts w:ascii="Cambria" w:eastAsia="Times New Roman" w:hAnsi="Cambria" w:cs="Times New Roman"/>
      <w:b/>
      <w:kern w:val="32"/>
      <w:sz w:val="32"/>
      <w:szCs w:val="20"/>
    </w:rPr>
  </w:style>
  <w:style w:type="character" w:customStyle="1" w:styleId="Nagwek2Znak">
    <w:name w:val="Nagłówek 2 Znak"/>
    <w:basedOn w:val="Domylnaczcionkaakapitu"/>
    <w:link w:val="Nagwek2"/>
    <w:uiPriority w:val="99"/>
    <w:rsid w:val="009F58AE"/>
    <w:rPr>
      <w:rFonts w:ascii="Cambria" w:eastAsia="Times New Roman" w:hAnsi="Cambria" w:cs="Times New Roman"/>
      <w:b/>
      <w:i/>
      <w:sz w:val="28"/>
      <w:szCs w:val="20"/>
    </w:rPr>
  </w:style>
  <w:style w:type="character" w:customStyle="1" w:styleId="Nagwek4Znak">
    <w:name w:val="Nagłówek 4 Znak"/>
    <w:basedOn w:val="Domylnaczcionkaakapitu"/>
    <w:link w:val="Nagwek4"/>
    <w:uiPriority w:val="99"/>
    <w:rsid w:val="009F58AE"/>
    <w:rPr>
      <w:rFonts w:ascii="Times New Roman" w:eastAsia="Times New Roman" w:hAnsi="Times New Roman" w:cs="Times New Roman"/>
      <w:b/>
      <w:sz w:val="28"/>
      <w:szCs w:val="20"/>
    </w:rPr>
  </w:style>
  <w:style w:type="character" w:customStyle="1" w:styleId="Nagwek6Znak">
    <w:name w:val="Nagłówek 6 Znak"/>
    <w:basedOn w:val="Domylnaczcionkaakapitu"/>
    <w:link w:val="Nagwek6"/>
    <w:uiPriority w:val="99"/>
    <w:rsid w:val="009F58AE"/>
    <w:rPr>
      <w:rFonts w:ascii="Times New Roman" w:eastAsia="Times New Roman" w:hAnsi="Times New Roman" w:cs="Times New Roman"/>
      <w:b/>
      <w:sz w:val="20"/>
      <w:szCs w:val="20"/>
    </w:rPr>
  </w:style>
  <w:style w:type="paragraph" w:styleId="Tekstpodstawowy3">
    <w:name w:val="Body Text 3"/>
    <w:basedOn w:val="Normalny"/>
    <w:link w:val="Tekstpodstawowy3Znak"/>
    <w:rsid w:val="009F58AE"/>
    <w:pPr>
      <w:jc w:val="both"/>
    </w:pPr>
    <w:rPr>
      <w:sz w:val="16"/>
      <w:szCs w:val="20"/>
    </w:rPr>
  </w:style>
  <w:style w:type="character" w:customStyle="1" w:styleId="Tekstpodstawowy3Znak">
    <w:name w:val="Tekst podstawowy 3 Znak"/>
    <w:basedOn w:val="Domylnaczcionkaakapitu"/>
    <w:link w:val="Tekstpodstawowy3"/>
    <w:rsid w:val="009F58AE"/>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
    <w:name w:val="Tekst podstawowy Znak"/>
    <w:basedOn w:val="Domylnaczcionkaakapitu"/>
    <w:uiPriority w:val="99"/>
    <w:semiHidden/>
    <w:rsid w:val="009F58AE"/>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semiHidden/>
    <w:locked/>
    <w:rsid w:val="009F58AE"/>
    <w:rPr>
      <w:rFonts w:ascii="Times New Roman" w:eastAsia="Times New Roman" w:hAnsi="Times New Roman" w:cs="Times New Roman"/>
      <w:sz w:val="24"/>
      <w:szCs w:val="20"/>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uiPriority w:val="99"/>
    <w:semiHidden/>
    <w:rsid w:val="009F58AE"/>
    <w:rPr>
      <w:rFonts w:ascii="Times New Roman" w:hAnsi="Times New Roman" w:cs="Times New Roman"/>
      <w:sz w:val="16"/>
    </w:rPr>
  </w:style>
  <w:style w:type="paragraph" w:styleId="Tekstkomentarza">
    <w:name w:val="annotation text"/>
    <w:aliases w:val="Znak"/>
    <w:basedOn w:val="Normalny"/>
    <w:link w:val="TekstkomentarzaZnak"/>
    <w:rsid w:val="009F58AE"/>
    <w:rPr>
      <w:sz w:val="20"/>
      <w:szCs w:val="20"/>
    </w:rPr>
  </w:style>
  <w:style w:type="character" w:customStyle="1" w:styleId="TekstkomentarzaZnak">
    <w:name w:val="Tekst komentarza Znak"/>
    <w:aliases w:val="Znak Znak"/>
    <w:basedOn w:val="Domylnaczcionkaakapitu"/>
    <w:link w:val="Tekstkomentarza"/>
    <w:rsid w:val="009F58AE"/>
    <w:rPr>
      <w:rFonts w:ascii="Times New Roman" w:eastAsia="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
    <w:name w:val="Zwykły tekst Znak"/>
    <w:basedOn w:val="Domylnaczcionkaakapitu"/>
    <w:uiPriority w:val="99"/>
    <w:semiHidden/>
    <w:rsid w:val="009F58AE"/>
    <w:rPr>
      <w:rFonts w:ascii="Consolas" w:eastAsia="Times New Roman" w:hAnsi="Consolas" w:cs="Times New Roman"/>
      <w:sz w:val="21"/>
      <w:szCs w:val="21"/>
      <w:lang w:eastAsia="pl-PL"/>
    </w:rPr>
  </w:style>
  <w:style w:type="character" w:customStyle="1" w:styleId="ZwykytekstZnak1">
    <w:name w:val="Zwykły tekst Znak1"/>
    <w:link w:val="Zwykytekst"/>
    <w:uiPriority w:val="99"/>
    <w:locked/>
    <w:rsid w:val="009F58AE"/>
    <w:rPr>
      <w:rFonts w:ascii="Courier New" w:eastAsia="Times New Roman" w:hAnsi="Courier New" w:cs="Times New Roman"/>
      <w:sz w:val="20"/>
      <w:szCs w:val="20"/>
    </w:rPr>
  </w:style>
  <w:style w:type="paragraph" w:styleId="NormalnyWeb">
    <w:name w:val="Normal (Web)"/>
    <w:basedOn w:val="Normalny"/>
    <w:semiHidden/>
    <w:unhideWhenUsed/>
    <w:rsid w:val="009F58AE"/>
    <w:pPr>
      <w:spacing w:before="100" w:beforeAutospacing="1" w:after="100" w:afterAutospacing="1"/>
    </w:pPr>
  </w:style>
  <w:style w:type="character" w:styleId="Uwydatnienie">
    <w:name w:val="Emphasis"/>
    <w:uiPriority w:val="20"/>
    <w:qFormat/>
    <w:rsid w:val="009F58AE"/>
    <w:rPr>
      <w:i/>
      <w:iCs/>
    </w:rPr>
  </w:style>
  <w:style w:type="paragraph" w:styleId="Tekstdymka">
    <w:name w:val="Balloon Text"/>
    <w:basedOn w:val="Normalny"/>
    <w:link w:val="TekstdymkaZnak"/>
    <w:uiPriority w:val="99"/>
    <w:semiHidden/>
    <w:unhideWhenUsed/>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rsid w:val="009F58AE"/>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C1BD4"/>
    <w:rPr>
      <w:b/>
      <w:bCs/>
    </w:rPr>
  </w:style>
  <w:style w:type="character" w:customStyle="1" w:styleId="TematkomentarzaZnak">
    <w:name w:val="Temat komentarza Znak"/>
    <w:basedOn w:val="TekstkomentarzaZnak"/>
    <w:link w:val="Tematkomentarza"/>
    <w:uiPriority w:val="99"/>
    <w:semiHidden/>
    <w:rsid w:val="002C1BD4"/>
    <w:rPr>
      <w:rFonts w:ascii="Times New Roman" w:eastAsia="Times New Roman" w:hAnsi="Times New Roman" w:cs="Times New Roman"/>
      <w:b/>
      <w:bCs/>
      <w:sz w:val="20"/>
      <w:szCs w:val="20"/>
      <w:lang w:eastAsia="pl-PL"/>
    </w:rPr>
  </w:style>
  <w:style w:type="paragraph" w:styleId="Bezodstpw">
    <w:name w:val="No Spacing"/>
    <w:uiPriority w:val="1"/>
    <w:qFormat/>
    <w:rsid w:val="0007081B"/>
    <w:pPr>
      <w:spacing w:after="0" w:line="240" w:lineRule="auto"/>
    </w:pPr>
    <w:rPr>
      <w:rFonts w:ascii="Calibri" w:eastAsia="Calibri" w:hAnsi="Calibri" w:cs="Times New Roman"/>
    </w:rPr>
  </w:style>
  <w:style w:type="paragraph" w:styleId="Akapitzlist">
    <w:name w:val="List Paragraph"/>
    <w:basedOn w:val="Normalny"/>
    <w:uiPriority w:val="34"/>
    <w:qFormat/>
    <w:rsid w:val="00DD70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ip.legalis.pl/document-view.seam?documentId=mfrxilrxgaztemztg4za"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sip.legalis.pl/document-view.seam?documentId=mfrxilrxgaztemztg4za"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6614F-BB52-4E54-A1A0-8B38030A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16</Pages>
  <Words>5451</Words>
  <Characters>32712</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38087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izabela_banas</dc:creator>
  <cp:lastModifiedBy>wojciech_gralec</cp:lastModifiedBy>
  <cp:revision>20</cp:revision>
  <cp:lastPrinted>2015-06-19T07:57:00Z</cp:lastPrinted>
  <dcterms:created xsi:type="dcterms:W3CDTF">2015-06-29T13:59:00Z</dcterms:created>
  <dcterms:modified xsi:type="dcterms:W3CDTF">2015-07-08T11:07:00Z</dcterms:modified>
</cp:coreProperties>
</file>